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78" w:rsidRDefault="00415378">
      <w:pPr>
        <w:rPr>
          <w:lang w:val="es-ES"/>
        </w:rPr>
      </w:pPr>
    </w:p>
    <w:tbl>
      <w:tblPr>
        <w:tblpPr w:leftFromText="187" w:rightFromText="187" w:horzAnchor="margin" w:tblpXSpec="right" w:tblpYSpec="top"/>
        <w:tblW w:w="4091"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7883"/>
      </w:tblGrid>
      <w:tr w:rsidR="00415378" w:rsidRPr="00A53421" w:rsidTr="00295D27">
        <w:tc>
          <w:tcPr>
            <w:tcW w:w="5000" w:type="pct"/>
          </w:tcPr>
          <w:p w:rsidR="00415378" w:rsidRPr="00295D27" w:rsidRDefault="00415378" w:rsidP="00415378">
            <w:pPr>
              <w:pStyle w:val="Sinespaciado"/>
              <w:rPr>
                <w:rFonts w:ascii="Cambria" w:hAnsi="Cambria"/>
                <w:sz w:val="56"/>
                <w:szCs w:val="56"/>
              </w:rPr>
            </w:pPr>
            <w:r w:rsidRPr="00295D27">
              <w:rPr>
                <w:rFonts w:ascii="Cambria" w:hAnsi="Cambria" w:cs="Arial"/>
                <w:b/>
                <w:sz w:val="56"/>
                <w:szCs w:val="56"/>
                <w:lang w:val="es-MX"/>
              </w:rPr>
              <w:t xml:space="preserve">PROGRAMA INTERNO DE PROTECCIÓN CIVIL     </w:t>
            </w:r>
            <w:r w:rsidR="008B2EB0" w:rsidRPr="00295D27">
              <w:rPr>
                <w:rFonts w:ascii="Cambria" w:hAnsi="Cambria" w:cs="Arial"/>
                <w:b/>
                <w:sz w:val="56"/>
                <w:szCs w:val="56"/>
                <w:lang w:val="es-MX"/>
              </w:rPr>
              <w:t xml:space="preserve">     </w:t>
            </w:r>
            <w:r w:rsidRPr="00295D27">
              <w:rPr>
                <w:rFonts w:ascii="Cambria" w:hAnsi="Cambria" w:cs="Arial"/>
                <w:b/>
                <w:sz w:val="56"/>
                <w:szCs w:val="56"/>
                <w:lang w:val="es-MX"/>
              </w:rPr>
              <w:t>PARTE I</w:t>
            </w:r>
          </w:p>
        </w:tc>
      </w:tr>
      <w:tr w:rsidR="00415378" w:rsidRPr="00A53421" w:rsidTr="00295D27">
        <w:tc>
          <w:tcPr>
            <w:tcW w:w="5000" w:type="pct"/>
          </w:tcPr>
          <w:p w:rsidR="00415378" w:rsidRPr="00295D27" w:rsidRDefault="00415378" w:rsidP="00415378">
            <w:pPr>
              <w:pStyle w:val="Sinespaciado"/>
              <w:rPr>
                <w:sz w:val="36"/>
                <w:szCs w:val="36"/>
              </w:rPr>
            </w:pPr>
            <w:r w:rsidRPr="00295D27">
              <w:rPr>
                <w:rFonts w:cs="Arial"/>
                <w:b/>
                <w:sz w:val="36"/>
                <w:szCs w:val="36"/>
                <w:lang w:val="es-MX"/>
              </w:rPr>
              <w:t>PLAN OPERATIVO PARA LA IMPLEMENTACIÓN DE LAS UNIDADES INTERNAS DE PROTECCIÓN CIVIL</w:t>
            </w:r>
          </w:p>
        </w:tc>
      </w:tr>
      <w:tr w:rsidR="00415378" w:rsidRPr="00A53421" w:rsidTr="00295D27">
        <w:tc>
          <w:tcPr>
            <w:tcW w:w="5000" w:type="pct"/>
          </w:tcPr>
          <w:p w:rsidR="00D60BAC" w:rsidRPr="00295D27" w:rsidRDefault="00A53421" w:rsidP="00415378">
            <w:pPr>
              <w:pStyle w:val="Sinespaciado"/>
              <w:rPr>
                <w:sz w:val="28"/>
                <w:szCs w:val="28"/>
                <w:lang w:val="es-MX"/>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style="position:absolute;margin-left:239pt;margin-top:7.4pt;width:149.05pt;height:32.4pt;z-index:-1;visibility:visible;mso-wrap-style:square;mso-wrap-distance-left:9pt;mso-wrap-distance-top:0;mso-wrap-distance-right:9pt;mso-wrap-distance-bottom:0;mso-position-horizontal-relative:margin;mso-position-vertical-relative:margin;mso-width-relative:page;mso-height-relative:page">
                  <v:imagedata r:id="rId9" o:title="LOGO COEPROC"/>
                  <w10:wrap type="square" anchorx="margin" anchory="margin"/>
                </v:shape>
              </w:pict>
            </w:r>
          </w:p>
          <w:p w:rsidR="00415378" w:rsidRPr="00295D27" w:rsidRDefault="000333D7" w:rsidP="00415378">
            <w:pPr>
              <w:pStyle w:val="Sinespaciado"/>
              <w:rPr>
                <w:sz w:val="28"/>
                <w:szCs w:val="28"/>
              </w:rPr>
            </w:pPr>
            <w:r w:rsidRPr="00295D27">
              <w:rPr>
                <w:sz w:val="28"/>
                <w:szCs w:val="28"/>
                <w:lang w:val="es-MX"/>
              </w:rPr>
              <w:t>Coordinación</w:t>
            </w:r>
            <w:r w:rsidR="00415378" w:rsidRPr="00295D27">
              <w:rPr>
                <w:sz w:val="28"/>
                <w:szCs w:val="28"/>
                <w:lang w:val="es-MX"/>
              </w:rPr>
              <w:t xml:space="preserve"> Estatal de Protección Civil</w:t>
            </w:r>
            <w:r w:rsidRPr="00295D27">
              <w:rPr>
                <w:sz w:val="28"/>
                <w:szCs w:val="28"/>
                <w:lang w:val="es-MX"/>
              </w:rPr>
              <w:t xml:space="preserve"> </w:t>
            </w:r>
          </w:p>
        </w:tc>
      </w:tr>
    </w:tbl>
    <w:p w:rsidR="00415378" w:rsidRDefault="00415378">
      <w:pPr>
        <w:rPr>
          <w:lang w:val="es-ES"/>
        </w:rPr>
      </w:pPr>
    </w:p>
    <w:p w:rsidR="00096FBD" w:rsidRPr="00415378" w:rsidRDefault="00415378" w:rsidP="00096FBD">
      <w:pPr>
        <w:autoSpaceDE w:val="0"/>
        <w:autoSpaceDN w:val="0"/>
        <w:adjustRightInd w:val="0"/>
        <w:spacing w:after="0" w:line="360" w:lineRule="auto"/>
        <w:jc w:val="center"/>
        <w:rPr>
          <w:rFonts w:ascii="Arial" w:hAnsi="Arial" w:cs="Arial"/>
          <w:b/>
          <w:i/>
          <w:sz w:val="24"/>
          <w:szCs w:val="24"/>
          <w:lang w:val="es-MX"/>
        </w:rPr>
      </w:pPr>
      <w:r w:rsidRPr="00415378">
        <w:rPr>
          <w:rFonts w:ascii="Arial" w:hAnsi="Arial" w:cs="Arial"/>
          <w:b/>
          <w:sz w:val="24"/>
          <w:szCs w:val="24"/>
          <w:lang w:val="es-MX"/>
        </w:rPr>
        <w:br w:type="page"/>
      </w:r>
      <w:r w:rsidRPr="00415378">
        <w:rPr>
          <w:rFonts w:ascii="Arial" w:hAnsi="Arial" w:cs="Arial"/>
          <w:b/>
          <w:sz w:val="24"/>
          <w:szCs w:val="24"/>
          <w:lang w:val="es-MX"/>
        </w:rPr>
        <w:lastRenderedPageBreak/>
        <w:t>CONTENIDO</w:t>
      </w:r>
    </w:p>
    <w:p w:rsidR="00096FBD" w:rsidRPr="00915F6C" w:rsidRDefault="00096FBD" w:rsidP="00096FBD">
      <w:pPr>
        <w:autoSpaceDE w:val="0"/>
        <w:autoSpaceDN w:val="0"/>
        <w:adjustRightInd w:val="0"/>
        <w:spacing w:after="0" w:line="360" w:lineRule="auto"/>
        <w:jc w:val="both"/>
        <w:rPr>
          <w:rFonts w:ascii="Arial" w:hAnsi="Arial" w:cs="Arial"/>
          <w:sz w:val="20"/>
          <w:szCs w:val="20"/>
          <w:lang w:val="es-MX"/>
        </w:rPr>
      </w:pPr>
    </w:p>
    <w:p w:rsidR="008F22CF" w:rsidRPr="00915F6C" w:rsidRDefault="00096FBD" w:rsidP="00096FBD">
      <w:pPr>
        <w:numPr>
          <w:ilvl w:val="0"/>
          <w:numId w:val="1"/>
        </w:numPr>
        <w:autoSpaceDE w:val="0"/>
        <w:autoSpaceDN w:val="0"/>
        <w:adjustRightInd w:val="0"/>
        <w:spacing w:after="0" w:line="360" w:lineRule="auto"/>
        <w:jc w:val="both"/>
        <w:rPr>
          <w:rFonts w:ascii="Arial" w:hAnsi="Arial" w:cs="Arial"/>
          <w:b/>
          <w:bCs/>
          <w:sz w:val="20"/>
          <w:szCs w:val="20"/>
          <w:lang w:val="es-MX"/>
        </w:rPr>
      </w:pPr>
      <w:r w:rsidRPr="00915F6C">
        <w:rPr>
          <w:rFonts w:ascii="Arial" w:hAnsi="Arial" w:cs="Arial"/>
          <w:b/>
          <w:bCs/>
          <w:sz w:val="20"/>
          <w:szCs w:val="20"/>
          <w:lang w:val="es-MX"/>
        </w:rPr>
        <w:t>CARTA RESPONSIVA DEL PRESTADOR DE SERVICIOS ENCARGADO DE LA ELABORACIÓN DEL PROGRAMA</w:t>
      </w:r>
      <w:r w:rsidR="008F22CF" w:rsidRPr="00915F6C">
        <w:rPr>
          <w:rFonts w:ascii="Arial" w:hAnsi="Arial" w:cs="Arial"/>
          <w:b/>
          <w:bCs/>
          <w:sz w:val="20"/>
          <w:szCs w:val="20"/>
          <w:lang w:val="es-MX"/>
        </w:rPr>
        <w:t>.</w:t>
      </w:r>
      <w:r w:rsidRPr="00915F6C">
        <w:rPr>
          <w:rFonts w:ascii="Arial" w:hAnsi="Arial" w:cs="Arial"/>
          <w:b/>
          <w:bCs/>
          <w:sz w:val="20"/>
          <w:szCs w:val="20"/>
          <w:lang w:val="es-MX"/>
        </w:rPr>
        <w:t xml:space="preserve"> </w:t>
      </w:r>
    </w:p>
    <w:p w:rsidR="00096FBD" w:rsidRPr="00915F6C" w:rsidRDefault="007B37A9" w:rsidP="00096FBD">
      <w:pPr>
        <w:numPr>
          <w:ilvl w:val="0"/>
          <w:numId w:val="1"/>
        </w:numPr>
        <w:autoSpaceDE w:val="0"/>
        <w:autoSpaceDN w:val="0"/>
        <w:adjustRightInd w:val="0"/>
        <w:spacing w:after="0" w:line="360" w:lineRule="auto"/>
        <w:jc w:val="both"/>
        <w:rPr>
          <w:rFonts w:ascii="Arial" w:hAnsi="Arial" w:cs="Arial"/>
          <w:b/>
          <w:bCs/>
          <w:sz w:val="20"/>
          <w:szCs w:val="20"/>
          <w:lang w:val="es-MX"/>
        </w:rPr>
      </w:pPr>
      <w:r>
        <w:rPr>
          <w:rFonts w:ascii="Arial" w:hAnsi="Arial" w:cs="Arial"/>
          <w:b/>
          <w:bCs/>
          <w:sz w:val="20"/>
          <w:szCs w:val="20"/>
          <w:lang w:val="es-MX"/>
        </w:rPr>
        <w:t>HOJA GENERAL</w:t>
      </w:r>
      <w:r w:rsidR="00096FBD" w:rsidRPr="00915F6C">
        <w:rPr>
          <w:rFonts w:ascii="Arial" w:hAnsi="Arial" w:cs="Arial"/>
          <w:b/>
          <w:bCs/>
          <w:sz w:val="20"/>
          <w:szCs w:val="20"/>
          <w:lang w:val="es-MX"/>
        </w:rPr>
        <w:t xml:space="preserve"> DE </w:t>
      </w:r>
      <w:r>
        <w:rPr>
          <w:rFonts w:ascii="Arial" w:hAnsi="Arial" w:cs="Arial"/>
          <w:b/>
          <w:bCs/>
          <w:sz w:val="20"/>
          <w:szCs w:val="20"/>
          <w:lang w:val="es-MX"/>
        </w:rPr>
        <w:t>REGISTRO.</w:t>
      </w:r>
    </w:p>
    <w:p w:rsidR="00096FBD" w:rsidRPr="00915F6C" w:rsidRDefault="00096FBD" w:rsidP="00096FBD">
      <w:pPr>
        <w:numPr>
          <w:ilvl w:val="0"/>
          <w:numId w:val="1"/>
        </w:numPr>
        <w:autoSpaceDE w:val="0"/>
        <w:autoSpaceDN w:val="0"/>
        <w:adjustRightInd w:val="0"/>
        <w:spacing w:after="0" w:line="360" w:lineRule="auto"/>
        <w:jc w:val="both"/>
        <w:rPr>
          <w:rFonts w:ascii="Arial" w:hAnsi="Arial" w:cs="Arial"/>
          <w:b/>
          <w:bCs/>
          <w:sz w:val="20"/>
          <w:szCs w:val="20"/>
          <w:lang w:val="es-MX"/>
        </w:rPr>
      </w:pPr>
      <w:r w:rsidRPr="00915F6C">
        <w:rPr>
          <w:rFonts w:ascii="Arial" w:hAnsi="Arial" w:cs="Arial"/>
          <w:b/>
          <w:bCs/>
          <w:sz w:val="20"/>
          <w:szCs w:val="20"/>
          <w:lang w:val="es-MX"/>
        </w:rPr>
        <w:t>PLAN OPERATIVO PARA LA IMPLEMENTACIÓN DE LAS UNIDADES INTERNAS DE PROTECCIÓN CIVIL (DE NATURALEZA OPERATIVO)</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Organización</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sz w:val="20"/>
          <w:szCs w:val="20"/>
          <w:lang w:val="es-MX"/>
        </w:rPr>
      </w:pPr>
      <w:r w:rsidRPr="00915F6C">
        <w:rPr>
          <w:rFonts w:ascii="Arial" w:hAnsi="Arial" w:cs="Arial"/>
          <w:sz w:val="20"/>
          <w:szCs w:val="20"/>
          <w:lang w:val="es-MX"/>
        </w:rPr>
        <w:t xml:space="preserve">Marco </w:t>
      </w:r>
      <w:r w:rsidRPr="00915F6C">
        <w:rPr>
          <w:rFonts w:ascii="Arial" w:hAnsi="Arial" w:cs="Arial"/>
          <w:bCs/>
          <w:sz w:val="20"/>
          <w:szCs w:val="20"/>
          <w:lang w:val="es-MX"/>
        </w:rPr>
        <w:t>Jurídico</w:t>
      </w:r>
      <w:r w:rsidRPr="00915F6C">
        <w:rPr>
          <w:rFonts w:ascii="Arial" w:hAnsi="Arial" w:cs="Arial"/>
          <w:sz w:val="20"/>
          <w:szCs w:val="20"/>
          <w:lang w:val="es-MX"/>
        </w:rPr>
        <w:t xml:space="preserve"> Interno.</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bCs/>
          <w:sz w:val="20"/>
          <w:szCs w:val="20"/>
          <w:lang w:val="es-MX"/>
        </w:rPr>
        <w:t>Acta Constitutiva de la Unidad Interna de Protección Civil del nivel institucional.</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bCs/>
          <w:sz w:val="20"/>
          <w:szCs w:val="20"/>
          <w:lang w:val="es-MX"/>
        </w:rPr>
        <w:t>Acta Constitutiva de la Unidad Interna del Inmueble.</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bCs/>
          <w:sz w:val="20"/>
          <w:szCs w:val="20"/>
          <w:lang w:val="es-MX"/>
        </w:rPr>
        <w:t>Integrantes de las Brigadas de la Unidad Interna de Protección Civil.</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Organigrama</w:t>
      </w:r>
      <w:r w:rsidRPr="00915F6C">
        <w:rPr>
          <w:rFonts w:ascii="Arial" w:hAnsi="Arial" w:cs="Arial"/>
          <w:bCs/>
          <w:sz w:val="20"/>
          <w:szCs w:val="20"/>
          <w:lang w:val="es-MX"/>
        </w:rPr>
        <w:t xml:space="preserve"> de la Unidad Institucional de Protección Civil y Organigrama de la Unidad Interna de Protección del inmueble, señalando como se vinculan.</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Funciones</w:t>
      </w:r>
      <w:r w:rsidRPr="00915F6C">
        <w:rPr>
          <w:rFonts w:ascii="Arial" w:hAnsi="Arial" w:cs="Arial"/>
          <w:bCs/>
          <w:sz w:val="20"/>
          <w:szCs w:val="20"/>
          <w:lang w:val="es-MX"/>
        </w:rPr>
        <w:t xml:space="preserve"> y responsabilidades de los integrantes de la Unidad Interna de Protección Civil del Inmueble. </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Directorio</w:t>
      </w:r>
      <w:r w:rsidRPr="00915F6C">
        <w:rPr>
          <w:rFonts w:ascii="Arial" w:hAnsi="Arial" w:cs="Arial"/>
          <w:bCs/>
          <w:sz w:val="20"/>
          <w:szCs w:val="20"/>
          <w:lang w:val="es-MX"/>
        </w:rPr>
        <w:t xml:space="preserve"> de brigadistas</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Calendario de Actividades</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Directorios e Inventarios</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bCs/>
          <w:sz w:val="20"/>
          <w:szCs w:val="20"/>
          <w:lang w:val="es-MX"/>
        </w:rPr>
        <w:t>Directorios</w:t>
      </w:r>
    </w:p>
    <w:p w:rsidR="00096FBD" w:rsidRPr="00915F6C" w:rsidRDefault="00096FBD" w:rsidP="00096FBD">
      <w:pPr>
        <w:numPr>
          <w:ilvl w:val="3"/>
          <w:numId w:val="1"/>
        </w:numPr>
        <w:tabs>
          <w:tab w:val="clear" w:pos="2160"/>
          <w:tab w:val="num" w:pos="851"/>
        </w:tabs>
        <w:autoSpaceDE w:val="0"/>
        <w:autoSpaceDN w:val="0"/>
        <w:adjustRightInd w:val="0"/>
        <w:spacing w:after="0" w:line="360" w:lineRule="auto"/>
        <w:ind w:left="851" w:hanging="851"/>
        <w:jc w:val="both"/>
        <w:rPr>
          <w:rFonts w:ascii="Arial" w:hAnsi="Arial" w:cs="Arial"/>
          <w:bCs/>
          <w:sz w:val="20"/>
          <w:szCs w:val="20"/>
          <w:lang w:val="es-MX"/>
        </w:rPr>
      </w:pPr>
      <w:r w:rsidRPr="00915F6C">
        <w:rPr>
          <w:rFonts w:ascii="Arial" w:hAnsi="Arial" w:cs="Arial"/>
          <w:bCs/>
          <w:sz w:val="20"/>
          <w:szCs w:val="20"/>
          <w:lang w:val="es-MX"/>
        </w:rPr>
        <w:t>Directorio de Integrantes de la Unidad Interna de Protección Civil (Institucional e Inmueble).</w:t>
      </w:r>
    </w:p>
    <w:p w:rsidR="00096FBD" w:rsidRPr="00915F6C" w:rsidRDefault="00096FBD" w:rsidP="00096FBD">
      <w:pPr>
        <w:numPr>
          <w:ilvl w:val="3"/>
          <w:numId w:val="1"/>
        </w:numPr>
        <w:tabs>
          <w:tab w:val="clear" w:pos="2160"/>
          <w:tab w:val="num" w:pos="851"/>
        </w:tabs>
        <w:autoSpaceDE w:val="0"/>
        <w:autoSpaceDN w:val="0"/>
        <w:adjustRightInd w:val="0"/>
        <w:spacing w:after="0" w:line="360" w:lineRule="auto"/>
        <w:ind w:left="851" w:hanging="851"/>
        <w:jc w:val="both"/>
        <w:rPr>
          <w:rFonts w:ascii="Arial" w:hAnsi="Arial" w:cs="Arial"/>
          <w:bCs/>
          <w:sz w:val="20"/>
          <w:szCs w:val="20"/>
          <w:lang w:val="es-MX"/>
        </w:rPr>
      </w:pPr>
      <w:r w:rsidRPr="00915F6C">
        <w:rPr>
          <w:rFonts w:ascii="Arial" w:hAnsi="Arial" w:cs="Arial"/>
          <w:bCs/>
          <w:sz w:val="20"/>
          <w:szCs w:val="20"/>
          <w:lang w:val="es-MX"/>
        </w:rPr>
        <w:t>Directorio de Instituciones de Emergencia de la Localidad.</w:t>
      </w:r>
    </w:p>
    <w:p w:rsidR="00096FBD" w:rsidRPr="00915F6C" w:rsidRDefault="00096FBD" w:rsidP="00096FBD">
      <w:pPr>
        <w:numPr>
          <w:ilvl w:val="3"/>
          <w:numId w:val="1"/>
        </w:numPr>
        <w:tabs>
          <w:tab w:val="clear" w:pos="2160"/>
          <w:tab w:val="num" w:pos="851"/>
        </w:tabs>
        <w:autoSpaceDE w:val="0"/>
        <w:autoSpaceDN w:val="0"/>
        <w:adjustRightInd w:val="0"/>
        <w:spacing w:after="0" w:line="360" w:lineRule="auto"/>
        <w:ind w:left="851" w:hanging="851"/>
        <w:jc w:val="both"/>
        <w:rPr>
          <w:rFonts w:ascii="Arial" w:hAnsi="Arial" w:cs="Arial"/>
          <w:bCs/>
          <w:sz w:val="20"/>
          <w:szCs w:val="20"/>
          <w:lang w:val="es-MX"/>
        </w:rPr>
      </w:pPr>
      <w:r w:rsidRPr="00915F6C">
        <w:rPr>
          <w:rFonts w:ascii="Arial" w:hAnsi="Arial" w:cs="Arial"/>
          <w:bCs/>
          <w:sz w:val="20"/>
          <w:szCs w:val="20"/>
          <w:lang w:val="es-MX"/>
        </w:rPr>
        <w:t xml:space="preserve">Censo de Población. </w:t>
      </w:r>
    </w:p>
    <w:p w:rsidR="00096FBD" w:rsidRPr="00915F6C" w:rsidRDefault="00096FBD" w:rsidP="00096FBD">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Listado</w:t>
      </w:r>
      <w:r w:rsidRPr="00915F6C">
        <w:rPr>
          <w:rFonts w:ascii="Arial" w:hAnsi="Arial" w:cs="Arial"/>
          <w:bCs/>
          <w:sz w:val="20"/>
          <w:szCs w:val="20"/>
          <w:lang w:val="es-MX"/>
        </w:rPr>
        <w:t xml:space="preserve"> de los inventarios de recursos materiales, material, equipo y señalización dispuesta para las acciones de protección civil, indicando cantidad y ubicación.</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Identificación y evaluación de riesgos</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Señalización</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Mantenimiento preventivo y correctivo</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Medidas y equipos de seguridad</w:t>
      </w:r>
    </w:p>
    <w:p w:rsidR="00096FBD" w:rsidRPr="00915F6C" w:rsidRDefault="00096FBD" w:rsidP="008F22CF">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Medidas</w:t>
      </w:r>
      <w:r w:rsidRPr="00915F6C">
        <w:rPr>
          <w:rFonts w:ascii="Arial" w:hAnsi="Arial" w:cs="Arial"/>
          <w:bCs/>
          <w:sz w:val="20"/>
          <w:szCs w:val="20"/>
          <w:lang w:val="es-MX"/>
        </w:rPr>
        <w:t xml:space="preserve"> de seguridad.</w:t>
      </w:r>
    </w:p>
    <w:p w:rsidR="00096FBD" w:rsidRPr="00915F6C" w:rsidRDefault="00096FBD" w:rsidP="008F22CF">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Equipos</w:t>
      </w:r>
      <w:r w:rsidRPr="00915F6C">
        <w:rPr>
          <w:rFonts w:ascii="Arial" w:hAnsi="Arial" w:cs="Arial"/>
          <w:bCs/>
          <w:sz w:val="20"/>
          <w:szCs w:val="20"/>
          <w:lang w:val="es-MX"/>
        </w:rPr>
        <w:t xml:space="preserve"> de seguridad.</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Equipo de identificación</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Capacitación</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Difusión y concientización</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Ejercicios y Simulacros</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Procedimientos de emergencia</w:t>
      </w:r>
    </w:p>
    <w:p w:rsidR="00096FBD" w:rsidRPr="00915F6C" w:rsidRDefault="00096FBD" w:rsidP="008F22CF">
      <w:pPr>
        <w:numPr>
          <w:ilvl w:val="2"/>
          <w:numId w:val="1"/>
        </w:numPr>
        <w:tabs>
          <w:tab w:val="clear" w:pos="1440"/>
          <w:tab w:val="num" w:pos="709"/>
          <w:tab w:val="num" w:pos="1142"/>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Sistema</w:t>
      </w:r>
      <w:r w:rsidRPr="00915F6C">
        <w:rPr>
          <w:rFonts w:ascii="Arial" w:hAnsi="Arial" w:cs="Arial"/>
          <w:bCs/>
          <w:sz w:val="20"/>
          <w:szCs w:val="20"/>
          <w:lang w:val="es-MX"/>
        </w:rPr>
        <w:t xml:space="preserve"> de alertamiento.</w:t>
      </w:r>
    </w:p>
    <w:p w:rsidR="00096FBD" w:rsidRPr="00915F6C" w:rsidRDefault="00096FBD" w:rsidP="008F22CF">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t>Puesto</w:t>
      </w:r>
      <w:r w:rsidRPr="00915F6C">
        <w:rPr>
          <w:rFonts w:ascii="Arial" w:hAnsi="Arial" w:cs="Arial"/>
          <w:bCs/>
          <w:sz w:val="20"/>
          <w:szCs w:val="20"/>
          <w:lang w:val="es-MX"/>
        </w:rPr>
        <w:t xml:space="preserve"> de Mando Unificado o Centro de Operaciones</w:t>
      </w:r>
    </w:p>
    <w:p w:rsidR="00096FBD" w:rsidRPr="00915F6C" w:rsidRDefault="00096FBD" w:rsidP="008F22CF">
      <w:pPr>
        <w:numPr>
          <w:ilvl w:val="2"/>
          <w:numId w:val="1"/>
        </w:numPr>
        <w:tabs>
          <w:tab w:val="clear" w:pos="1440"/>
          <w:tab w:val="num" w:pos="709"/>
        </w:tabs>
        <w:autoSpaceDE w:val="0"/>
        <w:autoSpaceDN w:val="0"/>
        <w:adjustRightInd w:val="0"/>
        <w:spacing w:after="0" w:line="360" w:lineRule="auto"/>
        <w:ind w:left="709" w:hanging="709"/>
        <w:jc w:val="both"/>
        <w:rPr>
          <w:rFonts w:ascii="Arial" w:hAnsi="Arial" w:cs="Arial"/>
          <w:bCs/>
          <w:sz w:val="20"/>
          <w:szCs w:val="20"/>
          <w:lang w:val="es-MX"/>
        </w:rPr>
      </w:pPr>
      <w:r w:rsidRPr="00915F6C">
        <w:rPr>
          <w:rFonts w:ascii="Arial" w:hAnsi="Arial" w:cs="Arial"/>
          <w:sz w:val="20"/>
          <w:szCs w:val="20"/>
          <w:lang w:val="es-MX"/>
        </w:rPr>
        <w:lastRenderedPageBreak/>
        <w:t>Procedimientos</w:t>
      </w:r>
      <w:r w:rsidRPr="00915F6C">
        <w:rPr>
          <w:rFonts w:ascii="Arial" w:hAnsi="Arial" w:cs="Arial"/>
          <w:bCs/>
          <w:sz w:val="20"/>
          <w:szCs w:val="20"/>
          <w:lang w:val="es-MX"/>
        </w:rPr>
        <w:t xml:space="preserve"> específicos para la respuesta a los posibles eventos de riesgo identificados dentro de la instalación.</w:t>
      </w:r>
    </w:p>
    <w:p w:rsidR="00096FBD" w:rsidRPr="00915F6C"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Evaluación de daños</w:t>
      </w:r>
    </w:p>
    <w:p w:rsidR="00096FBD" w:rsidRPr="00A0747B" w:rsidRDefault="00096FBD" w:rsidP="00096FBD">
      <w:pPr>
        <w:numPr>
          <w:ilvl w:val="1"/>
          <w:numId w:val="1"/>
        </w:numPr>
        <w:tabs>
          <w:tab w:val="clear" w:pos="792"/>
          <w:tab w:val="num" w:pos="540"/>
          <w:tab w:val="num" w:pos="1142"/>
        </w:tabs>
        <w:autoSpaceDE w:val="0"/>
        <w:autoSpaceDN w:val="0"/>
        <w:adjustRightInd w:val="0"/>
        <w:spacing w:after="0" w:line="360" w:lineRule="auto"/>
        <w:ind w:left="540" w:hanging="540"/>
        <w:jc w:val="both"/>
        <w:rPr>
          <w:rFonts w:ascii="Arial" w:hAnsi="Arial" w:cs="Arial"/>
          <w:bCs/>
          <w:sz w:val="20"/>
          <w:szCs w:val="20"/>
          <w:lang w:val="es-MX"/>
        </w:rPr>
      </w:pPr>
      <w:r w:rsidRPr="00915F6C">
        <w:rPr>
          <w:rFonts w:ascii="Arial" w:hAnsi="Arial" w:cs="Arial"/>
          <w:bCs/>
          <w:sz w:val="20"/>
          <w:szCs w:val="20"/>
          <w:lang w:val="es-MX"/>
        </w:rPr>
        <w:t>Vuelta a la normalidad.</w:t>
      </w:r>
    </w:p>
    <w:p w:rsidR="00B412BB" w:rsidRPr="00B412BB" w:rsidRDefault="00096FBD" w:rsidP="00F02971">
      <w:pPr>
        <w:autoSpaceDE w:val="0"/>
        <w:autoSpaceDN w:val="0"/>
        <w:adjustRightInd w:val="0"/>
        <w:spacing w:after="0"/>
        <w:jc w:val="center"/>
        <w:rPr>
          <w:rFonts w:ascii="Arial" w:hAnsi="Arial" w:cs="Arial"/>
          <w:b/>
          <w:sz w:val="24"/>
          <w:szCs w:val="24"/>
          <w:u w:val="single"/>
          <w:lang w:val="es-MX"/>
        </w:rPr>
      </w:pPr>
      <w:r w:rsidRPr="00390B51">
        <w:rPr>
          <w:rFonts w:ascii="Arial" w:hAnsi="Arial" w:cs="Arial"/>
          <w:b/>
          <w:sz w:val="24"/>
          <w:szCs w:val="24"/>
          <w:u w:val="single"/>
          <w:lang w:val="es-MX"/>
        </w:rPr>
        <w:br w:type="page"/>
      </w:r>
      <w:r w:rsidR="00B412BB" w:rsidRPr="00B412BB">
        <w:rPr>
          <w:rFonts w:ascii="Arial" w:hAnsi="Arial" w:cs="Arial"/>
          <w:b/>
          <w:sz w:val="24"/>
          <w:szCs w:val="24"/>
          <w:u w:val="single"/>
          <w:lang w:val="es-MX"/>
        </w:rPr>
        <w:lastRenderedPageBreak/>
        <w:t>GUÍA PARA ELABORAR EL PLAN OPERATIVO PARA LA IMPLEMEN</w:t>
      </w:r>
      <w:r w:rsidR="00301A2F">
        <w:rPr>
          <w:rFonts w:ascii="Arial" w:hAnsi="Arial" w:cs="Arial"/>
          <w:b/>
          <w:sz w:val="24"/>
          <w:szCs w:val="24"/>
          <w:u w:val="single"/>
          <w:lang w:val="es-MX"/>
        </w:rPr>
        <w:t>TACIÓN DE LAS UNIDADES INTERNAS</w:t>
      </w:r>
    </w:p>
    <w:p w:rsidR="00915F6C" w:rsidRDefault="00915F6C" w:rsidP="00F02971">
      <w:pPr>
        <w:autoSpaceDE w:val="0"/>
        <w:autoSpaceDN w:val="0"/>
        <w:adjustRightInd w:val="0"/>
        <w:spacing w:after="0"/>
        <w:jc w:val="both"/>
        <w:rPr>
          <w:rFonts w:ascii="Arial" w:hAnsi="Arial" w:cs="Arial"/>
          <w:sz w:val="20"/>
          <w:szCs w:val="20"/>
          <w:lang w:val="es-MX"/>
        </w:rPr>
      </w:pPr>
    </w:p>
    <w:p w:rsidR="00915F6C" w:rsidRPr="00915F6C" w:rsidRDefault="00915F6C" w:rsidP="00F02971">
      <w:pPr>
        <w:autoSpaceDE w:val="0"/>
        <w:autoSpaceDN w:val="0"/>
        <w:adjustRightInd w:val="0"/>
        <w:spacing w:after="0"/>
        <w:jc w:val="both"/>
        <w:rPr>
          <w:rFonts w:ascii="Arial" w:hAnsi="Arial" w:cs="Arial"/>
          <w:sz w:val="20"/>
          <w:szCs w:val="20"/>
          <w:lang w:val="es-MX"/>
        </w:rPr>
      </w:pPr>
    </w:p>
    <w:p w:rsidR="000E01DF" w:rsidRPr="00915F6C" w:rsidRDefault="00452D9E" w:rsidP="00F02971">
      <w:pPr>
        <w:numPr>
          <w:ilvl w:val="0"/>
          <w:numId w:val="20"/>
        </w:numPr>
        <w:autoSpaceDE w:val="0"/>
        <w:autoSpaceDN w:val="0"/>
        <w:adjustRightInd w:val="0"/>
        <w:spacing w:after="0"/>
        <w:jc w:val="both"/>
        <w:rPr>
          <w:rFonts w:ascii="Arial" w:hAnsi="Arial" w:cs="Arial"/>
          <w:b/>
          <w:bCs/>
          <w:sz w:val="20"/>
          <w:szCs w:val="20"/>
          <w:lang w:val="es-MX"/>
        </w:rPr>
      </w:pPr>
      <w:r w:rsidRPr="00915F6C">
        <w:rPr>
          <w:rFonts w:ascii="Arial" w:hAnsi="Arial" w:cs="Arial"/>
          <w:b/>
          <w:bCs/>
          <w:sz w:val="20"/>
          <w:szCs w:val="20"/>
          <w:lang w:val="es-MX"/>
        </w:rPr>
        <w:t>CARTA RESPONSIVA DEL PRESTADOR DE SERVICIOS ENCARGADO DE LA ELABORACIÓN DEL PROGRAMA (NOMBRE Y FIRMA DEL PRESTADOR DE SERVICIOS, NO. DE REGISTRO DE PRESTADORES DE SERVICIOS EN MATERIA DE PROTECCIÓN CIVIL VIGENTE Y DEL PROMOVENTE DEL PROGRAMA).</w:t>
      </w:r>
    </w:p>
    <w:p w:rsidR="000E01DF" w:rsidRDefault="000E01DF" w:rsidP="00F02971">
      <w:pPr>
        <w:autoSpaceDE w:val="0"/>
        <w:autoSpaceDN w:val="0"/>
        <w:adjustRightInd w:val="0"/>
        <w:spacing w:after="0"/>
        <w:jc w:val="both"/>
        <w:rPr>
          <w:rFonts w:ascii="Arial" w:hAnsi="Arial" w:cs="Arial"/>
          <w:b/>
          <w:bCs/>
          <w:sz w:val="20"/>
          <w:szCs w:val="20"/>
          <w:lang w:val="es-MX"/>
        </w:rPr>
      </w:pPr>
    </w:p>
    <w:p w:rsidR="000E01DF" w:rsidRPr="00915F6C" w:rsidRDefault="007B37A9" w:rsidP="00F02971">
      <w:pPr>
        <w:numPr>
          <w:ilvl w:val="0"/>
          <w:numId w:val="20"/>
        </w:numPr>
        <w:autoSpaceDE w:val="0"/>
        <w:autoSpaceDN w:val="0"/>
        <w:adjustRightInd w:val="0"/>
        <w:spacing w:after="0"/>
        <w:jc w:val="both"/>
        <w:rPr>
          <w:rFonts w:ascii="Arial" w:hAnsi="Arial" w:cs="Arial"/>
          <w:b/>
          <w:bCs/>
          <w:sz w:val="20"/>
          <w:szCs w:val="20"/>
          <w:lang w:val="es-MX"/>
        </w:rPr>
      </w:pPr>
      <w:r>
        <w:rPr>
          <w:rFonts w:ascii="Arial" w:hAnsi="Arial" w:cs="Arial"/>
          <w:b/>
          <w:bCs/>
          <w:sz w:val="20"/>
          <w:szCs w:val="20"/>
          <w:lang w:val="es-MX"/>
        </w:rPr>
        <w:t>HOJA GENERAL</w:t>
      </w:r>
      <w:r w:rsidR="00452D9E" w:rsidRPr="00915F6C">
        <w:rPr>
          <w:rFonts w:ascii="Arial" w:hAnsi="Arial" w:cs="Arial"/>
          <w:b/>
          <w:bCs/>
          <w:sz w:val="20"/>
          <w:szCs w:val="20"/>
          <w:lang w:val="es-MX"/>
        </w:rPr>
        <w:t xml:space="preserve"> DE </w:t>
      </w:r>
      <w:r>
        <w:rPr>
          <w:rFonts w:ascii="Arial" w:hAnsi="Arial" w:cs="Arial"/>
          <w:b/>
          <w:bCs/>
          <w:sz w:val="20"/>
          <w:szCs w:val="20"/>
          <w:lang w:val="es-MX"/>
        </w:rPr>
        <w:t>REGISTRO.</w:t>
      </w:r>
    </w:p>
    <w:p w:rsidR="00C54B59" w:rsidRPr="00915F6C" w:rsidRDefault="00C54B59" w:rsidP="00F02971">
      <w:pPr>
        <w:autoSpaceDE w:val="0"/>
        <w:autoSpaceDN w:val="0"/>
        <w:adjustRightInd w:val="0"/>
        <w:spacing w:after="0"/>
        <w:ind w:left="360"/>
        <w:jc w:val="both"/>
        <w:rPr>
          <w:rFonts w:ascii="Arial" w:hAnsi="Arial" w:cs="Arial"/>
          <w:b/>
          <w:bCs/>
          <w:sz w:val="20"/>
          <w:szCs w:val="20"/>
          <w:lang w:val="es-MX"/>
        </w:rPr>
      </w:pPr>
    </w:p>
    <w:p w:rsidR="00261C82" w:rsidRPr="00915F6C" w:rsidRDefault="000905C3" w:rsidP="00F02971">
      <w:pPr>
        <w:numPr>
          <w:ilvl w:val="0"/>
          <w:numId w:val="20"/>
        </w:numPr>
        <w:autoSpaceDE w:val="0"/>
        <w:autoSpaceDN w:val="0"/>
        <w:adjustRightInd w:val="0"/>
        <w:spacing w:after="0"/>
        <w:jc w:val="both"/>
        <w:rPr>
          <w:rFonts w:ascii="Arial" w:hAnsi="Arial" w:cs="Arial"/>
          <w:b/>
          <w:bCs/>
          <w:sz w:val="20"/>
          <w:szCs w:val="20"/>
          <w:lang w:val="es-MX"/>
        </w:rPr>
      </w:pPr>
      <w:r w:rsidRPr="00915F6C">
        <w:rPr>
          <w:rFonts w:ascii="Arial" w:hAnsi="Arial" w:cs="Arial"/>
          <w:b/>
          <w:bCs/>
          <w:sz w:val="20"/>
          <w:szCs w:val="20"/>
          <w:lang w:val="es-MX"/>
        </w:rPr>
        <w:t>PLAN OPERATIVO PARA LA IMPLEMENTACIÓN DE LAS UNIDADES INTERNAS DE PROTECCIÓN CIVIL (DE NATURALEZA OPERATIVO)</w:t>
      </w:r>
    </w:p>
    <w:p w:rsidR="00261C82" w:rsidRPr="00915F6C" w:rsidRDefault="00261C82" w:rsidP="00F02971">
      <w:pPr>
        <w:tabs>
          <w:tab w:val="num" w:pos="1142"/>
        </w:tabs>
        <w:autoSpaceDE w:val="0"/>
        <w:autoSpaceDN w:val="0"/>
        <w:adjustRightInd w:val="0"/>
        <w:spacing w:after="0"/>
        <w:jc w:val="both"/>
        <w:rPr>
          <w:rFonts w:ascii="Arial" w:hAnsi="Arial" w:cs="Arial"/>
          <w:bCs/>
          <w:sz w:val="20"/>
          <w:szCs w:val="20"/>
          <w:lang w:val="es-MX"/>
        </w:rPr>
      </w:pPr>
    </w:p>
    <w:p w:rsidR="002830DC" w:rsidRPr="00915F6C"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915F6C">
        <w:rPr>
          <w:rFonts w:ascii="Arial" w:hAnsi="Arial" w:cs="Arial"/>
          <w:bCs/>
          <w:sz w:val="20"/>
          <w:szCs w:val="20"/>
          <w:lang w:val="es-MX"/>
        </w:rPr>
        <w:t>Organización</w:t>
      </w:r>
    </w:p>
    <w:p w:rsidR="00C54B59" w:rsidRPr="00915F6C" w:rsidRDefault="00C54B59" w:rsidP="00F02971">
      <w:pPr>
        <w:tabs>
          <w:tab w:val="num" w:pos="1142"/>
        </w:tabs>
        <w:autoSpaceDE w:val="0"/>
        <w:autoSpaceDN w:val="0"/>
        <w:adjustRightInd w:val="0"/>
        <w:spacing w:after="0"/>
        <w:ind w:left="540"/>
        <w:jc w:val="both"/>
        <w:rPr>
          <w:rFonts w:ascii="Arial" w:hAnsi="Arial" w:cs="Arial"/>
          <w:bCs/>
          <w:sz w:val="20"/>
          <w:szCs w:val="20"/>
          <w:lang w:val="es-MX"/>
        </w:rPr>
      </w:pPr>
    </w:p>
    <w:p w:rsidR="00FF119C" w:rsidRPr="00915F6C" w:rsidRDefault="00FF119C" w:rsidP="00F02971">
      <w:pPr>
        <w:tabs>
          <w:tab w:val="num" w:pos="1142"/>
        </w:tabs>
        <w:autoSpaceDE w:val="0"/>
        <w:autoSpaceDN w:val="0"/>
        <w:adjustRightInd w:val="0"/>
        <w:spacing w:after="0"/>
        <w:jc w:val="both"/>
        <w:rPr>
          <w:rFonts w:ascii="Arial" w:hAnsi="Arial" w:cs="Arial"/>
          <w:sz w:val="20"/>
          <w:szCs w:val="20"/>
          <w:lang w:val="es-MX"/>
        </w:rPr>
      </w:pPr>
      <w:r w:rsidRPr="00915F6C">
        <w:rPr>
          <w:rFonts w:ascii="Arial" w:hAnsi="Arial" w:cs="Arial"/>
          <w:sz w:val="20"/>
          <w:szCs w:val="20"/>
          <w:lang w:val="es-MX"/>
        </w:rPr>
        <w:t>Se requiere que la organización formalice la creación de la Unidad Interna de Protección Civil desde dos niveles de responsabilidad, el institucional y por inmueble. Para desarrollar este componente, se deberán integrar los siguientes</w:t>
      </w:r>
      <w:r w:rsidR="004207D5" w:rsidRPr="00915F6C">
        <w:rPr>
          <w:rFonts w:ascii="Arial" w:hAnsi="Arial" w:cs="Arial"/>
          <w:sz w:val="20"/>
          <w:szCs w:val="20"/>
          <w:lang w:val="es-MX"/>
        </w:rPr>
        <w:t xml:space="preserve"> </w:t>
      </w:r>
      <w:r w:rsidRPr="00915F6C">
        <w:rPr>
          <w:rFonts w:ascii="Arial" w:hAnsi="Arial" w:cs="Arial"/>
          <w:sz w:val="20"/>
          <w:szCs w:val="20"/>
          <w:lang w:val="es-MX"/>
        </w:rPr>
        <w:t>apartados:</w:t>
      </w:r>
    </w:p>
    <w:p w:rsidR="00FF119C" w:rsidRPr="00915F6C" w:rsidRDefault="00FF119C" w:rsidP="00F02971">
      <w:pPr>
        <w:autoSpaceDE w:val="0"/>
        <w:autoSpaceDN w:val="0"/>
        <w:adjustRightInd w:val="0"/>
        <w:spacing w:after="0"/>
        <w:rPr>
          <w:rFonts w:ascii="Arial" w:hAnsi="Arial" w:cs="Arial"/>
          <w:sz w:val="20"/>
          <w:szCs w:val="20"/>
          <w:lang w:val="es-MX"/>
        </w:rPr>
      </w:pPr>
    </w:p>
    <w:p w:rsidR="00F30BEA" w:rsidRPr="00915F6C" w:rsidRDefault="00FF119C"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sz w:val="20"/>
          <w:szCs w:val="20"/>
          <w:lang w:val="es-MX"/>
        </w:rPr>
      </w:pPr>
      <w:r w:rsidRPr="00915F6C">
        <w:rPr>
          <w:rFonts w:ascii="Arial" w:hAnsi="Arial" w:cs="Arial"/>
          <w:sz w:val="20"/>
          <w:szCs w:val="20"/>
          <w:lang w:val="es-MX"/>
        </w:rPr>
        <w:t xml:space="preserve">Marco </w:t>
      </w:r>
      <w:r w:rsidRPr="00915F6C">
        <w:rPr>
          <w:rFonts w:ascii="Arial" w:hAnsi="Arial" w:cs="Arial"/>
          <w:bCs/>
          <w:sz w:val="20"/>
          <w:szCs w:val="20"/>
          <w:lang w:val="es-MX"/>
        </w:rPr>
        <w:t>Jurídico</w:t>
      </w:r>
      <w:r w:rsidRPr="00915F6C">
        <w:rPr>
          <w:rFonts w:ascii="Arial" w:hAnsi="Arial" w:cs="Arial"/>
          <w:sz w:val="20"/>
          <w:szCs w:val="20"/>
          <w:lang w:val="es-MX"/>
        </w:rPr>
        <w:t xml:space="preserve"> Interno</w:t>
      </w:r>
      <w:r w:rsidR="00F30BEA" w:rsidRPr="00915F6C">
        <w:rPr>
          <w:rFonts w:ascii="Arial" w:hAnsi="Arial" w:cs="Arial"/>
          <w:sz w:val="20"/>
          <w:szCs w:val="20"/>
          <w:lang w:val="es-MX"/>
        </w:rPr>
        <w:t>.</w:t>
      </w:r>
    </w:p>
    <w:p w:rsidR="00F30BEA" w:rsidRPr="00915F6C" w:rsidRDefault="00F30BEA" w:rsidP="00F02971">
      <w:pPr>
        <w:autoSpaceDE w:val="0"/>
        <w:autoSpaceDN w:val="0"/>
        <w:adjustRightInd w:val="0"/>
        <w:spacing w:after="0"/>
        <w:ind w:left="709"/>
        <w:jc w:val="both"/>
        <w:rPr>
          <w:rFonts w:ascii="Arial" w:hAnsi="Arial" w:cs="Arial"/>
          <w:sz w:val="20"/>
          <w:szCs w:val="20"/>
          <w:lang w:val="es-MX"/>
        </w:rPr>
      </w:pPr>
    </w:p>
    <w:p w:rsidR="00FF119C" w:rsidRPr="00915F6C" w:rsidRDefault="00F30BEA" w:rsidP="00F02971">
      <w:pPr>
        <w:autoSpaceDE w:val="0"/>
        <w:autoSpaceDN w:val="0"/>
        <w:adjustRightInd w:val="0"/>
        <w:spacing w:after="0"/>
        <w:ind w:left="709"/>
        <w:jc w:val="both"/>
        <w:rPr>
          <w:rFonts w:ascii="Arial" w:hAnsi="Arial" w:cs="Arial"/>
          <w:sz w:val="20"/>
          <w:szCs w:val="20"/>
          <w:lang w:val="es-MX"/>
        </w:rPr>
      </w:pPr>
      <w:r w:rsidRPr="00915F6C">
        <w:rPr>
          <w:rFonts w:ascii="Arial" w:hAnsi="Arial" w:cs="Arial"/>
          <w:sz w:val="20"/>
          <w:szCs w:val="20"/>
          <w:lang w:val="es-MX"/>
        </w:rPr>
        <w:t>Describir el</w:t>
      </w:r>
      <w:r w:rsidR="00FF119C" w:rsidRPr="00915F6C">
        <w:rPr>
          <w:rFonts w:ascii="Arial" w:hAnsi="Arial" w:cs="Arial"/>
          <w:sz w:val="20"/>
          <w:szCs w:val="20"/>
          <w:lang w:val="es-MX"/>
        </w:rPr>
        <w:t xml:space="preserve"> contexto jurídico que le da soporte y fundamento al programa </w:t>
      </w:r>
      <w:r w:rsidR="00FF119C" w:rsidRPr="00915F6C">
        <w:rPr>
          <w:rFonts w:ascii="Arial" w:hAnsi="Arial" w:cs="Arial"/>
          <w:bCs/>
          <w:sz w:val="20"/>
          <w:szCs w:val="20"/>
          <w:lang w:val="es-MX"/>
        </w:rPr>
        <w:t>interno</w:t>
      </w:r>
      <w:r w:rsidR="00FF119C" w:rsidRPr="00915F6C">
        <w:rPr>
          <w:rFonts w:ascii="Arial" w:hAnsi="Arial" w:cs="Arial"/>
          <w:sz w:val="20"/>
          <w:szCs w:val="20"/>
          <w:lang w:val="es-MX"/>
        </w:rPr>
        <w:t xml:space="preserve"> de protección civil dentro de su organización.</w:t>
      </w:r>
    </w:p>
    <w:p w:rsidR="00FF119C" w:rsidRPr="00915F6C" w:rsidRDefault="00FF119C" w:rsidP="00F02971">
      <w:pPr>
        <w:autoSpaceDE w:val="0"/>
        <w:autoSpaceDN w:val="0"/>
        <w:adjustRightInd w:val="0"/>
        <w:spacing w:after="0"/>
        <w:rPr>
          <w:rFonts w:ascii="Arial" w:hAnsi="Arial" w:cs="Arial"/>
          <w:sz w:val="20"/>
          <w:szCs w:val="20"/>
          <w:lang w:val="es-MX"/>
        </w:rPr>
      </w:pPr>
    </w:p>
    <w:p w:rsidR="00F30BEA" w:rsidRPr="00915F6C" w:rsidRDefault="00FF119C"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Acta</w:t>
      </w:r>
      <w:r w:rsidRPr="00915F6C">
        <w:rPr>
          <w:rFonts w:ascii="Arial" w:hAnsi="Arial" w:cs="Arial"/>
          <w:bCs/>
          <w:sz w:val="20"/>
          <w:szCs w:val="20"/>
          <w:lang w:val="es-MX"/>
        </w:rPr>
        <w:t xml:space="preserve"> Constitutiva de la Unidad Interna de Protección Civil del nivel institucional</w:t>
      </w:r>
      <w:r w:rsidR="00F30BEA" w:rsidRPr="00915F6C">
        <w:rPr>
          <w:rFonts w:ascii="Arial" w:hAnsi="Arial" w:cs="Arial"/>
          <w:bCs/>
          <w:sz w:val="20"/>
          <w:szCs w:val="20"/>
          <w:lang w:val="es-MX"/>
        </w:rPr>
        <w:t>.</w:t>
      </w:r>
    </w:p>
    <w:p w:rsidR="00F30BEA" w:rsidRPr="00915F6C" w:rsidRDefault="00F30BEA" w:rsidP="00F02971">
      <w:pPr>
        <w:autoSpaceDE w:val="0"/>
        <w:autoSpaceDN w:val="0"/>
        <w:adjustRightInd w:val="0"/>
        <w:spacing w:after="0"/>
        <w:ind w:left="709"/>
        <w:jc w:val="both"/>
        <w:rPr>
          <w:rFonts w:ascii="Arial" w:hAnsi="Arial" w:cs="Arial"/>
          <w:bCs/>
          <w:sz w:val="20"/>
          <w:szCs w:val="20"/>
          <w:lang w:val="es-MX"/>
        </w:rPr>
      </w:pPr>
    </w:p>
    <w:p w:rsidR="00FF119C" w:rsidRPr="00915F6C" w:rsidRDefault="00F30BEA" w:rsidP="00F02971">
      <w:pPr>
        <w:autoSpaceDE w:val="0"/>
        <w:autoSpaceDN w:val="0"/>
        <w:adjustRightInd w:val="0"/>
        <w:spacing w:after="0"/>
        <w:ind w:left="709"/>
        <w:jc w:val="both"/>
        <w:rPr>
          <w:rFonts w:ascii="Arial" w:hAnsi="Arial" w:cs="Arial"/>
          <w:bCs/>
          <w:sz w:val="20"/>
          <w:szCs w:val="20"/>
          <w:lang w:val="es-MX"/>
        </w:rPr>
      </w:pPr>
      <w:r w:rsidRPr="00915F6C">
        <w:rPr>
          <w:rFonts w:ascii="Arial" w:hAnsi="Arial" w:cs="Arial"/>
          <w:bCs/>
          <w:sz w:val="20"/>
          <w:szCs w:val="20"/>
          <w:lang w:val="es-MX"/>
        </w:rPr>
        <w:t xml:space="preserve">La cual </w:t>
      </w:r>
      <w:r w:rsidR="00FF119C" w:rsidRPr="00915F6C">
        <w:rPr>
          <w:rFonts w:ascii="Arial" w:hAnsi="Arial" w:cs="Arial"/>
          <w:bCs/>
          <w:sz w:val="20"/>
          <w:szCs w:val="20"/>
          <w:lang w:val="es-MX"/>
        </w:rPr>
        <w:t>define los niveles de responsabilidad designados en la estructura institucional para dirigir las acciones de protección civil de toda la organización mediante la integración de la Unidad Institucional de Protección Civil</w:t>
      </w:r>
      <w:r w:rsidR="00987EEF" w:rsidRPr="00915F6C">
        <w:rPr>
          <w:rFonts w:ascii="Arial" w:hAnsi="Arial" w:cs="Arial"/>
          <w:bCs/>
          <w:sz w:val="20"/>
          <w:szCs w:val="20"/>
          <w:lang w:val="es-MX"/>
        </w:rPr>
        <w:t>.</w:t>
      </w:r>
    </w:p>
    <w:p w:rsidR="00FF119C" w:rsidRPr="00915F6C" w:rsidRDefault="00FF119C" w:rsidP="00F02971">
      <w:pPr>
        <w:autoSpaceDE w:val="0"/>
        <w:autoSpaceDN w:val="0"/>
        <w:adjustRightInd w:val="0"/>
        <w:spacing w:after="0"/>
        <w:rPr>
          <w:rFonts w:ascii="Arial" w:hAnsi="Arial" w:cs="Arial"/>
          <w:sz w:val="20"/>
          <w:szCs w:val="20"/>
          <w:lang w:val="es-MX"/>
        </w:rPr>
      </w:pPr>
    </w:p>
    <w:p w:rsidR="00F30BEA" w:rsidRPr="00915F6C" w:rsidRDefault="00FF119C"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Acta</w:t>
      </w:r>
      <w:r w:rsidRPr="00915F6C">
        <w:rPr>
          <w:rFonts w:ascii="Arial" w:hAnsi="Arial" w:cs="Arial"/>
          <w:bCs/>
          <w:sz w:val="20"/>
          <w:szCs w:val="20"/>
          <w:lang w:val="es-MX"/>
        </w:rPr>
        <w:t xml:space="preserve"> Constitutiva de la Unidad Interna del Inmueble</w:t>
      </w:r>
      <w:r w:rsidR="00F30BEA" w:rsidRPr="00915F6C">
        <w:rPr>
          <w:rFonts w:ascii="Arial" w:hAnsi="Arial" w:cs="Arial"/>
          <w:bCs/>
          <w:sz w:val="20"/>
          <w:szCs w:val="20"/>
          <w:lang w:val="es-MX"/>
        </w:rPr>
        <w:t>.</w:t>
      </w:r>
    </w:p>
    <w:p w:rsidR="00F30BEA" w:rsidRPr="00915F6C" w:rsidRDefault="00F30BEA" w:rsidP="00F02971">
      <w:pPr>
        <w:autoSpaceDE w:val="0"/>
        <w:autoSpaceDN w:val="0"/>
        <w:adjustRightInd w:val="0"/>
        <w:spacing w:after="0"/>
        <w:ind w:left="709"/>
        <w:jc w:val="both"/>
        <w:rPr>
          <w:rFonts w:ascii="Arial" w:hAnsi="Arial" w:cs="Arial"/>
          <w:bCs/>
          <w:sz w:val="20"/>
          <w:szCs w:val="20"/>
          <w:lang w:val="es-MX"/>
        </w:rPr>
      </w:pPr>
    </w:p>
    <w:p w:rsidR="00FF119C" w:rsidRPr="00915F6C" w:rsidRDefault="00F30BEA" w:rsidP="00F02971">
      <w:pPr>
        <w:autoSpaceDE w:val="0"/>
        <w:autoSpaceDN w:val="0"/>
        <w:adjustRightInd w:val="0"/>
        <w:spacing w:after="0"/>
        <w:ind w:left="709"/>
        <w:jc w:val="both"/>
        <w:rPr>
          <w:rFonts w:ascii="Arial" w:hAnsi="Arial" w:cs="Arial"/>
          <w:bCs/>
          <w:sz w:val="20"/>
          <w:szCs w:val="20"/>
          <w:lang w:val="es-MX"/>
        </w:rPr>
      </w:pPr>
      <w:r w:rsidRPr="00915F6C">
        <w:rPr>
          <w:rFonts w:ascii="Arial" w:hAnsi="Arial" w:cs="Arial"/>
          <w:bCs/>
          <w:sz w:val="20"/>
          <w:szCs w:val="20"/>
          <w:lang w:val="es-MX"/>
        </w:rPr>
        <w:t xml:space="preserve">En donde se </w:t>
      </w:r>
      <w:r w:rsidR="00FF119C" w:rsidRPr="00915F6C">
        <w:rPr>
          <w:rFonts w:ascii="Arial" w:hAnsi="Arial" w:cs="Arial"/>
          <w:bCs/>
          <w:sz w:val="20"/>
          <w:szCs w:val="20"/>
          <w:lang w:val="es-MX"/>
        </w:rPr>
        <w:t xml:space="preserve">formaliza la constitución de la Unidad Interna de Protección Civil en cada inmueble de la organización, designando al responsable del inmueble, al responsable operativo del programa interno, a los jefes de piso, al Jefe de brigada y a </w:t>
      </w:r>
      <w:r w:rsidR="00A0747B">
        <w:rPr>
          <w:rFonts w:ascii="Arial" w:hAnsi="Arial" w:cs="Arial"/>
          <w:bCs/>
          <w:sz w:val="20"/>
          <w:szCs w:val="20"/>
          <w:lang w:val="es-MX"/>
        </w:rPr>
        <w:t>los integrantes de las brigadas</w:t>
      </w:r>
      <w:r w:rsidR="006366AE" w:rsidRPr="00915F6C">
        <w:rPr>
          <w:rFonts w:ascii="Arial" w:hAnsi="Arial" w:cs="Arial"/>
          <w:bCs/>
          <w:sz w:val="20"/>
          <w:szCs w:val="20"/>
          <w:lang w:val="es-MX"/>
        </w:rPr>
        <w:t>.</w:t>
      </w:r>
    </w:p>
    <w:p w:rsidR="006366AE" w:rsidRPr="00915F6C" w:rsidRDefault="006366AE" w:rsidP="00F02971">
      <w:pPr>
        <w:autoSpaceDE w:val="0"/>
        <w:autoSpaceDN w:val="0"/>
        <w:adjustRightInd w:val="0"/>
        <w:spacing w:after="0"/>
        <w:ind w:left="709"/>
        <w:jc w:val="both"/>
        <w:rPr>
          <w:rFonts w:ascii="Arial" w:hAnsi="Arial" w:cs="Arial"/>
          <w:bCs/>
          <w:sz w:val="20"/>
          <w:szCs w:val="20"/>
          <w:lang w:val="es-MX"/>
        </w:rPr>
      </w:pPr>
    </w:p>
    <w:p w:rsidR="008E7A19" w:rsidRPr="00915F6C" w:rsidRDefault="008E7A19"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Integrantes</w:t>
      </w:r>
      <w:r w:rsidRPr="00915F6C">
        <w:rPr>
          <w:rFonts w:ascii="Arial" w:hAnsi="Arial" w:cs="Arial"/>
          <w:bCs/>
          <w:sz w:val="20"/>
          <w:szCs w:val="20"/>
          <w:lang w:val="es-MX"/>
        </w:rPr>
        <w:t xml:space="preserve"> de las Brigadas de la Unidad Interna de Protección Civil.</w:t>
      </w:r>
    </w:p>
    <w:p w:rsidR="008E7A19" w:rsidRPr="00915F6C" w:rsidRDefault="008E7A19" w:rsidP="00F02971">
      <w:pPr>
        <w:autoSpaceDE w:val="0"/>
        <w:autoSpaceDN w:val="0"/>
        <w:adjustRightInd w:val="0"/>
        <w:spacing w:after="0"/>
        <w:ind w:left="709"/>
        <w:jc w:val="both"/>
        <w:rPr>
          <w:rFonts w:ascii="Arial" w:hAnsi="Arial" w:cs="Arial"/>
          <w:bCs/>
          <w:sz w:val="20"/>
          <w:szCs w:val="20"/>
          <w:lang w:val="es-MX"/>
        </w:rPr>
      </w:pPr>
    </w:p>
    <w:p w:rsidR="00FF119C" w:rsidRPr="00915F6C" w:rsidRDefault="006366AE" w:rsidP="00F02971">
      <w:pPr>
        <w:autoSpaceDE w:val="0"/>
        <w:autoSpaceDN w:val="0"/>
        <w:adjustRightInd w:val="0"/>
        <w:spacing w:after="0"/>
        <w:ind w:left="709"/>
        <w:jc w:val="both"/>
        <w:rPr>
          <w:rFonts w:ascii="Arial" w:hAnsi="Arial" w:cs="Arial"/>
          <w:bCs/>
          <w:sz w:val="20"/>
          <w:szCs w:val="20"/>
          <w:lang w:val="es-MX"/>
        </w:rPr>
      </w:pPr>
      <w:r w:rsidRPr="00915F6C">
        <w:rPr>
          <w:rFonts w:ascii="Arial" w:hAnsi="Arial" w:cs="Arial"/>
          <w:bCs/>
          <w:sz w:val="20"/>
          <w:szCs w:val="20"/>
          <w:lang w:val="es-MX"/>
        </w:rPr>
        <w:t xml:space="preserve">Conformación de las brigadas de </w:t>
      </w:r>
      <w:r w:rsidR="00FF119C" w:rsidRPr="00915F6C">
        <w:rPr>
          <w:rFonts w:ascii="Arial" w:hAnsi="Arial" w:cs="Arial"/>
          <w:bCs/>
          <w:sz w:val="20"/>
          <w:szCs w:val="20"/>
          <w:lang w:val="es-MX"/>
        </w:rPr>
        <w:t>acuerdo a los riesgos del inmueble, a la naturaleza de sus actividades y a la disponibilidad de su plantilla de personal, tomando como criterio básico, que cubran las siguientes funciones: Prevención y combate de conatos de incendio, Primeros auxilios, Evacuación de inmuebles, Búsqueda y rescate.</w:t>
      </w:r>
    </w:p>
    <w:p w:rsidR="00881771" w:rsidRPr="00915F6C" w:rsidRDefault="00881771" w:rsidP="00F02971">
      <w:pPr>
        <w:tabs>
          <w:tab w:val="num" w:pos="1142"/>
        </w:tabs>
        <w:autoSpaceDE w:val="0"/>
        <w:autoSpaceDN w:val="0"/>
        <w:adjustRightInd w:val="0"/>
        <w:spacing w:after="0"/>
        <w:ind w:left="540"/>
        <w:jc w:val="both"/>
        <w:rPr>
          <w:rFonts w:ascii="Arial" w:hAnsi="Arial" w:cs="Arial"/>
          <w:bCs/>
          <w:sz w:val="20"/>
          <w:szCs w:val="20"/>
          <w:lang w:val="es-MX"/>
        </w:rPr>
      </w:pPr>
    </w:p>
    <w:p w:rsidR="00501923" w:rsidRPr="00915F6C" w:rsidRDefault="00501923"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Organigrama</w:t>
      </w:r>
      <w:r w:rsidRPr="00915F6C">
        <w:rPr>
          <w:rFonts w:ascii="Arial" w:hAnsi="Arial" w:cs="Arial"/>
          <w:bCs/>
          <w:sz w:val="20"/>
          <w:szCs w:val="20"/>
          <w:lang w:val="es-MX"/>
        </w:rPr>
        <w:t xml:space="preserve"> de la Unidad Institucional de Protección Civil y Organigrama de la Unidad Interna de Protección del inmueble, señalando como se vinculan.</w:t>
      </w:r>
    </w:p>
    <w:p w:rsidR="00FF119C" w:rsidRPr="00915F6C" w:rsidRDefault="00FF119C" w:rsidP="00F02971">
      <w:pPr>
        <w:autoSpaceDE w:val="0"/>
        <w:autoSpaceDN w:val="0"/>
        <w:adjustRightInd w:val="0"/>
        <w:spacing w:after="0"/>
        <w:rPr>
          <w:rFonts w:ascii="Arial" w:hAnsi="Arial" w:cs="Arial"/>
          <w:sz w:val="20"/>
          <w:szCs w:val="20"/>
          <w:lang w:val="es-MX"/>
        </w:rPr>
      </w:pPr>
    </w:p>
    <w:p w:rsidR="008E7A19" w:rsidRPr="00915F6C" w:rsidRDefault="00FF119C"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Funciones</w:t>
      </w:r>
      <w:r w:rsidRPr="00915F6C">
        <w:rPr>
          <w:rFonts w:ascii="Arial" w:hAnsi="Arial" w:cs="Arial"/>
          <w:bCs/>
          <w:sz w:val="20"/>
          <w:szCs w:val="20"/>
          <w:lang w:val="es-MX"/>
        </w:rPr>
        <w:t xml:space="preserve"> y responsabilidades de los integrantes de la Unidad Interna de Protección Civil del Inmueble. </w:t>
      </w:r>
    </w:p>
    <w:p w:rsidR="008E7A19" w:rsidRPr="00915F6C" w:rsidRDefault="008E7A19" w:rsidP="00F02971">
      <w:pPr>
        <w:autoSpaceDE w:val="0"/>
        <w:autoSpaceDN w:val="0"/>
        <w:adjustRightInd w:val="0"/>
        <w:spacing w:after="0"/>
        <w:ind w:left="709"/>
        <w:jc w:val="both"/>
        <w:rPr>
          <w:rFonts w:ascii="Arial" w:hAnsi="Arial" w:cs="Arial"/>
          <w:bCs/>
          <w:sz w:val="20"/>
          <w:szCs w:val="20"/>
          <w:lang w:val="es-MX"/>
        </w:rPr>
      </w:pPr>
    </w:p>
    <w:p w:rsidR="00AF5926" w:rsidRPr="00915F6C" w:rsidRDefault="00FF119C" w:rsidP="00F02971">
      <w:pPr>
        <w:autoSpaceDE w:val="0"/>
        <w:autoSpaceDN w:val="0"/>
        <w:adjustRightInd w:val="0"/>
        <w:spacing w:after="0"/>
        <w:ind w:left="709"/>
        <w:jc w:val="both"/>
        <w:rPr>
          <w:rFonts w:ascii="Arial" w:hAnsi="Arial" w:cs="Arial"/>
          <w:bCs/>
          <w:sz w:val="20"/>
          <w:szCs w:val="20"/>
          <w:lang w:val="es-MX"/>
        </w:rPr>
      </w:pPr>
      <w:r w:rsidRPr="00915F6C">
        <w:rPr>
          <w:rFonts w:ascii="Arial" w:hAnsi="Arial" w:cs="Arial"/>
          <w:bCs/>
          <w:sz w:val="20"/>
          <w:szCs w:val="20"/>
          <w:lang w:val="es-MX"/>
        </w:rPr>
        <w:lastRenderedPageBreak/>
        <w:t xml:space="preserve">Breve descripción de las funciones </w:t>
      </w:r>
      <w:r w:rsidR="00881771" w:rsidRPr="00915F6C">
        <w:rPr>
          <w:rFonts w:ascii="Arial" w:hAnsi="Arial" w:cs="Arial"/>
          <w:bCs/>
          <w:sz w:val="20"/>
          <w:szCs w:val="20"/>
          <w:lang w:val="es-MX"/>
        </w:rPr>
        <w:t xml:space="preserve">(antes, durante y después de la emergencia) </w:t>
      </w:r>
      <w:r w:rsidRPr="00915F6C">
        <w:rPr>
          <w:rFonts w:ascii="Arial" w:hAnsi="Arial" w:cs="Arial"/>
          <w:bCs/>
          <w:sz w:val="20"/>
          <w:szCs w:val="20"/>
          <w:lang w:val="es-MX"/>
        </w:rPr>
        <w:t>que desarrollan los integrantes de la Unidad</w:t>
      </w:r>
      <w:r w:rsidR="00881771" w:rsidRPr="00915F6C">
        <w:rPr>
          <w:rFonts w:ascii="Arial" w:hAnsi="Arial" w:cs="Arial"/>
          <w:bCs/>
          <w:sz w:val="20"/>
          <w:szCs w:val="20"/>
          <w:lang w:val="es-MX"/>
        </w:rPr>
        <w:t>.</w:t>
      </w:r>
    </w:p>
    <w:p w:rsidR="00FF119C" w:rsidRPr="00915F6C" w:rsidRDefault="00FF119C" w:rsidP="00F02971">
      <w:pPr>
        <w:autoSpaceDE w:val="0"/>
        <w:autoSpaceDN w:val="0"/>
        <w:adjustRightInd w:val="0"/>
        <w:spacing w:after="0"/>
        <w:rPr>
          <w:rFonts w:ascii="Arial" w:hAnsi="Arial" w:cs="Arial"/>
          <w:sz w:val="20"/>
          <w:szCs w:val="20"/>
          <w:lang w:val="es-MX"/>
        </w:rPr>
      </w:pPr>
    </w:p>
    <w:p w:rsidR="00987EEF" w:rsidRPr="00915F6C" w:rsidRDefault="00987EEF"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Directorio</w:t>
      </w:r>
      <w:r w:rsidRPr="00915F6C">
        <w:rPr>
          <w:rFonts w:ascii="Arial" w:hAnsi="Arial" w:cs="Arial"/>
          <w:bCs/>
          <w:sz w:val="20"/>
          <w:szCs w:val="20"/>
          <w:lang w:val="es-MX"/>
        </w:rPr>
        <w:t xml:space="preserve"> de brigadistas</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8"/>
        <w:gridCol w:w="567"/>
        <w:gridCol w:w="709"/>
        <w:gridCol w:w="709"/>
        <w:gridCol w:w="850"/>
        <w:gridCol w:w="851"/>
        <w:gridCol w:w="1134"/>
        <w:gridCol w:w="830"/>
        <w:gridCol w:w="886"/>
      </w:tblGrid>
      <w:tr w:rsidR="00987EEF" w:rsidRPr="00A53421" w:rsidTr="00987EEF">
        <w:tc>
          <w:tcPr>
            <w:tcW w:w="8514" w:type="dxa"/>
            <w:gridSpan w:val="9"/>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r w:rsidRPr="00915F6C">
              <w:rPr>
                <w:rFonts w:ascii="Arial" w:hAnsi="Arial" w:cs="Arial"/>
                <w:bCs/>
                <w:sz w:val="18"/>
                <w:szCs w:val="18"/>
                <w:lang w:val="es-MX"/>
              </w:rPr>
              <w:t>Directorio de la Brigada de:</w:t>
            </w:r>
          </w:p>
        </w:tc>
      </w:tr>
      <w:tr w:rsidR="00987EEF" w:rsidRPr="00915F6C" w:rsidTr="00987EEF">
        <w:tc>
          <w:tcPr>
            <w:tcW w:w="1978" w:type="dxa"/>
            <w:vMerge w:val="restart"/>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Nombre</w:t>
            </w:r>
          </w:p>
        </w:tc>
        <w:tc>
          <w:tcPr>
            <w:tcW w:w="1985" w:type="dxa"/>
            <w:gridSpan w:val="3"/>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Turno</w:t>
            </w:r>
          </w:p>
        </w:tc>
        <w:tc>
          <w:tcPr>
            <w:tcW w:w="850" w:type="dxa"/>
            <w:vMerge w:val="restart"/>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No. de Piso</w:t>
            </w:r>
          </w:p>
        </w:tc>
        <w:tc>
          <w:tcPr>
            <w:tcW w:w="851" w:type="dxa"/>
            <w:vMerge w:val="restart"/>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Depto. o Área</w:t>
            </w:r>
          </w:p>
        </w:tc>
        <w:tc>
          <w:tcPr>
            <w:tcW w:w="1134" w:type="dxa"/>
            <w:vMerge w:val="restart"/>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Teléfono o Ext.</w:t>
            </w:r>
          </w:p>
        </w:tc>
        <w:tc>
          <w:tcPr>
            <w:tcW w:w="1716" w:type="dxa"/>
            <w:gridSpan w:val="2"/>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Conocimiento</w:t>
            </w:r>
          </w:p>
        </w:tc>
      </w:tr>
      <w:tr w:rsidR="00987EEF" w:rsidRPr="00915F6C" w:rsidTr="00987EEF">
        <w:tc>
          <w:tcPr>
            <w:tcW w:w="1978" w:type="dxa"/>
            <w:vMerge/>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p>
        </w:tc>
        <w:tc>
          <w:tcPr>
            <w:tcW w:w="567" w:type="dxa"/>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Mat.</w:t>
            </w:r>
          </w:p>
        </w:tc>
        <w:tc>
          <w:tcPr>
            <w:tcW w:w="709" w:type="dxa"/>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Vesp.</w:t>
            </w:r>
          </w:p>
        </w:tc>
        <w:tc>
          <w:tcPr>
            <w:tcW w:w="709" w:type="dxa"/>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Noct.</w:t>
            </w:r>
          </w:p>
        </w:tc>
        <w:tc>
          <w:tcPr>
            <w:tcW w:w="850" w:type="dxa"/>
            <w:vMerge/>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p>
        </w:tc>
        <w:tc>
          <w:tcPr>
            <w:tcW w:w="851" w:type="dxa"/>
            <w:vMerge/>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p>
        </w:tc>
        <w:tc>
          <w:tcPr>
            <w:tcW w:w="1134" w:type="dxa"/>
            <w:vMerge/>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p>
        </w:tc>
        <w:tc>
          <w:tcPr>
            <w:tcW w:w="830" w:type="dxa"/>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Teórico</w:t>
            </w:r>
          </w:p>
        </w:tc>
        <w:tc>
          <w:tcPr>
            <w:tcW w:w="886" w:type="dxa"/>
          </w:tcPr>
          <w:p w:rsidR="00987EEF" w:rsidRPr="00915F6C" w:rsidRDefault="00987EEF" w:rsidP="00F02971">
            <w:pPr>
              <w:tabs>
                <w:tab w:val="num" w:pos="1142"/>
              </w:tabs>
              <w:autoSpaceDE w:val="0"/>
              <w:autoSpaceDN w:val="0"/>
              <w:adjustRightInd w:val="0"/>
              <w:spacing w:after="0"/>
              <w:jc w:val="center"/>
              <w:rPr>
                <w:rFonts w:ascii="Arial" w:hAnsi="Arial" w:cs="Arial"/>
                <w:bCs/>
                <w:sz w:val="18"/>
                <w:szCs w:val="18"/>
                <w:lang w:val="es-MX"/>
              </w:rPr>
            </w:pPr>
            <w:r w:rsidRPr="00915F6C">
              <w:rPr>
                <w:rFonts w:ascii="Arial" w:hAnsi="Arial" w:cs="Arial"/>
                <w:bCs/>
                <w:sz w:val="18"/>
                <w:szCs w:val="18"/>
                <w:lang w:val="es-MX"/>
              </w:rPr>
              <w:t>Práctico</w:t>
            </w:r>
          </w:p>
        </w:tc>
      </w:tr>
      <w:tr w:rsidR="00987EEF" w:rsidRPr="00915F6C" w:rsidTr="00987EEF">
        <w:tc>
          <w:tcPr>
            <w:tcW w:w="1978"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567"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709"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709"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850"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851"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1134"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830"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c>
          <w:tcPr>
            <w:tcW w:w="886" w:type="dxa"/>
          </w:tcPr>
          <w:p w:rsidR="00987EEF" w:rsidRPr="00915F6C" w:rsidRDefault="00987EEF" w:rsidP="00F02971">
            <w:pPr>
              <w:tabs>
                <w:tab w:val="num" w:pos="1142"/>
              </w:tabs>
              <w:autoSpaceDE w:val="0"/>
              <w:autoSpaceDN w:val="0"/>
              <w:adjustRightInd w:val="0"/>
              <w:spacing w:after="0"/>
              <w:jc w:val="both"/>
              <w:rPr>
                <w:rFonts w:ascii="Arial" w:hAnsi="Arial" w:cs="Arial"/>
                <w:bCs/>
                <w:sz w:val="18"/>
                <w:szCs w:val="18"/>
                <w:lang w:val="es-MX"/>
              </w:rPr>
            </w:pPr>
          </w:p>
        </w:tc>
      </w:tr>
    </w:tbl>
    <w:p w:rsidR="00987EEF" w:rsidRPr="00096FBD" w:rsidRDefault="00987EEF" w:rsidP="00F02971">
      <w:pPr>
        <w:tabs>
          <w:tab w:val="num" w:pos="1142"/>
        </w:tabs>
        <w:autoSpaceDE w:val="0"/>
        <w:autoSpaceDN w:val="0"/>
        <w:adjustRightInd w:val="0"/>
        <w:spacing w:after="0"/>
        <w:ind w:left="540"/>
        <w:jc w:val="both"/>
        <w:rPr>
          <w:rFonts w:ascii="Arial" w:hAnsi="Arial" w:cs="Arial"/>
          <w:bCs/>
          <w:lang w:val="es-MX"/>
        </w:rPr>
      </w:pPr>
    </w:p>
    <w:p w:rsidR="00FF119C" w:rsidRPr="00915F6C"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915F6C">
        <w:rPr>
          <w:rFonts w:ascii="Arial" w:hAnsi="Arial" w:cs="Arial"/>
          <w:bCs/>
          <w:sz w:val="20"/>
          <w:szCs w:val="20"/>
          <w:lang w:val="es-MX"/>
        </w:rPr>
        <w:t>Calendario de Actividades</w:t>
      </w:r>
    </w:p>
    <w:p w:rsidR="00D07642" w:rsidRPr="00915F6C" w:rsidRDefault="00D07642" w:rsidP="00F02971">
      <w:pPr>
        <w:tabs>
          <w:tab w:val="num" w:pos="1142"/>
        </w:tabs>
        <w:autoSpaceDE w:val="0"/>
        <w:autoSpaceDN w:val="0"/>
        <w:adjustRightInd w:val="0"/>
        <w:spacing w:after="0"/>
        <w:ind w:left="540"/>
        <w:jc w:val="both"/>
        <w:rPr>
          <w:rFonts w:ascii="Arial" w:hAnsi="Arial" w:cs="Arial"/>
          <w:bCs/>
          <w:sz w:val="20"/>
          <w:szCs w:val="20"/>
          <w:lang w:val="es-MX"/>
        </w:rPr>
      </w:pPr>
    </w:p>
    <w:p w:rsidR="00FF119C" w:rsidRPr="00915F6C" w:rsidRDefault="00FF119C" w:rsidP="00F02971">
      <w:pPr>
        <w:autoSpaceDE w:val="0"/>
        <w:autoSpaceDN w:val="0"/>
        <w:adjustRightInd w:val="0"/>
        <w:spacing w:after="0"/>
        <w:jc w:val="both"/>
        <w:rPr>
          <w:rFonts w:ascii="Arial" w:hAnsi="Arial" w:cs="Arial"/>
          <w:bCs/>
          <w:sz w:val="20"/>
          <w:szCs w:val="20"/>
          <w:lang w:val="es-MX"/>
        </w:rPr>
      </w:pPr>
      <w:r w:rsidRPr="00915F6C">
        <w:rPr>
          <w:rFonts w:ascii="Arial" w:hAnsi="Arial" w:cs="Arial"/>
          <w:bCs/>
          <w:sz w:val="20"/>
          <w:szCs w:val="20"/>
          <w:lang w:val="es-MX"/>
        </w:rPr>
        <w:t>Calendarización anual de las acciones y tareas en materia de protección civil, desde la integración del marco jurídico en su ordenamiento legal, la actualización de la Unidad Interna de Protección Civil, hasta la realización de el/los simulacros.</w:t>
      </w:r>
    </w:p>
    <w:tbl>
      <w:tblPr>
        <w:tblW w:w="9377" w:type="dxa"/>
        <w:jc w:val="center"/>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233"/>
        <w:gridCol w:w="1842"/>
        <w:gridCol w:w="787"/>
        <w:gridCol w:w="284"/>
        <w:gridCol w:w="283"/>
        <w:gridCol w:w="284"/>
        <w:gridCol w:w="283"/>
        <w:gridCol w:w="284"/>
        <w:gridCol w:w="283"/>
        <w:gridCol w:w="284"/>
        <w:gridCol w:w="283"/>
        <w:gridCol w:w="284"/>
        <w:gridCol w:w="283"/>
        <w:gridCol w:w="284"/>
        <w:gridCol w:w="305"/>
        <w:gridCol w:w="1254"/>
      </w:tblGrid>
      <w:tr w:rsidR="005E32B1" w:rsidRPr="00096FBD" w:rsidTr="00530854">
        <w:trPr>
          <w:jc w:val="center"/>
        </w:trPr>
        <w:tc>
          <w:tcPr>
            <w:tcW w:w="837" w:type="dxa"/>
            <w:vMerge w:val="restart"/>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No. de actividad</w:t>
            </w:r>
          </w:p>
        </w:tc>
        <w:tc>
          <w:tcPr>
            <w:tcW w:w="1233" w:type="dxa"/>
            <w:vMerge w:val="restart"/>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Descripción de la actividad</w:t>
            </w:r>
          </w:p>
        </w:tc>
        <w:tc>
          <w:tcPr>
            <w:tcW w:w="1842" w:type="dxa"/>
            <w:vMerge w:val="restart"/>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Responsable de la ejecución de la actividad</w:t>
            </w:r>
          </w:p>
        </w:tc>
        <w:tc>
          <w:tcPr>
            <w:tcW w:w="787" w:type="dxa"/>
            <w:vMerge w:val="restart"/>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 de avance</w:t>
            </w:r>
          </w:p>
        </w:tc>
        <w:tc>
          <w:tcPr>
            <w:tcW w:w="3424" w:type="dxa"/>
            <w:gridSpan w:val="12"/>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Periodicidad</w:t>
            </w:r>
          </w:p>
        </w:tc>
        <w:tc>
          <w:tcPr>
            <w:tcW w:w="125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Observaciones</w:t>
            </w:r>
          </w:p>
        </w:tc>
      </w:tr>
      <w:tr w:rsidR="005E32B1" w:rsidRPr="00096FBD" w:rsidTr="00530854">
        <w:trPr>
          <w:jc w:val="center"/>
        </w:trPr>
        <w:tc>
          <w:tcPr>
            <w:tcW w:w="837" w:type="dxa"/>
            <w:vMerge/>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1233" w:type="dxa"/>
            <w:vMerge/>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1842" w:type="dxa"/>
            <w:vMerge/>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787" w:type="dxa"/>
            <w:vMerge/>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Mar>
              <w:left w:w="28" w:type="dxa"/>
              <w:right w:w="28" w:type="dxa"/>
            </w:tcMar>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E</w:t>
            </w:r>
          </w:p>
        </w:tc>
        <w:tc>
          <w:tcPr>
            <w:tcW w:w="283"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F</w:t>
            </w:r>
          </w:p>
        </w:tc>
        <w:tc>
          <w:tcPr>
            <w:tcW w:w="28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M</w:t>
            </w:r>
          </w:p>
        </w:tc>
        <w:tc>
          <w:tcPr>
            <w:tcW w:w="283"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A</w:t>
            </w:r>
          </w:p>
        </w:tc>
        <w:tc>
          <w:tcPr>
            <w:tcW w:w="28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M</w:t>
            </w:r>
          </w:p>
        </w:tc>
        <w:tc>
          <w:tcPr>
            <w:tcW w:w="283"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J</w:t>
            </w:r>
          </w:p>
        </w:tc>
        <w:tc>
          <w:tcPr>
            <w:tcW w:w="28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J</w:t>
            </w:r>
          </w:p>
        </w:tc>
        <w:tc>
          <w:tcPr>
            <w:tcW w:w="283"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A</w:t>
            </w:r>
          </w:p>
        </w:tc>
        <w:tc>
          <w:tcPr>
            <w:tcW w:w="28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S</w:t>
            </w:r>
          </w:p>
        </w:tc>
        <w:tc>
          <w:tcPr>
            <w:tcW w:w="283"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O</w:t>
            </w:r>
          </w:p>
        </w:tc>
        <w:tc>
          <w:tcPr>
            <w:tcW w:w="28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N</w:t>
            </w:r>
          </w:p>
        </w:tc>
        <w:tc>
          <w:tcPr>
            <w:tcW w:w="305"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r w:rsidRPr="00096FBD">
              <w:rPr>
                <w:rFonts w:ascii="Arial" w:hAnsi="Arial" w:cs="Arial"/>
                <w:bCs/>
                <w:sz w:val="14"/>
                <w:szCs w:val="14"/>
                <w:lang w:val="es-MX"/>
              </w:rPr>
              <w:t>D</w:t>
            </w:r>
          </w:p>
        </w:tc>
        <w:tc>
          <w:tcPr>
            <w:tcW w:w="1254" w:type="dxa"/>
          </w:tcPr>
          <w:p w:rsidR="005E32B1" w:rsidRPr="00096FBD" w:rsidRDefault="005E32B1" w:rsidP="00F02971">
            <w:pPr>
              <w:autoSpaceDE w:val="0"/>
              <w:autoSpaceDN w:val="0"/>
              <w:adjustRightInd w:val="0"/>
              <w:spacing w:after="0"/>
              <w:jc w:val="center"/>
              <w:rPr>
                <w:rFonts w:ascii="Arial" w:hAnsi="Arial" w:cs="Arial"/>
                <w:bCs/>
                <w:sz w:val="14"/>
                <w:szCs w:val="14"/>
                <w:lang w:val="es-MX"/>
              </w:rPr>
            </w:pPr>
          </w:p>
        </w:tc>
      </w:tr>
      <w:tr w:rsidR="005E32B1" w:rsidRPr="00096FBD" w:rsidTr="00530854">
        <w:trPr>
          <w:jc w:val="center"/>
        </w:trPr>
        <w:tc>
          <w:tcPr>
            <w:tcW w:w="837"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1233"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1842"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787"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3"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3"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3"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3"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3"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28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305"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c>
          <w:tcPr>
            <w:tcW w:w="1254" w:type="dxa"/>
          </w:tcPr>
          <w:p w:rsidR="005E32B1" w:rsidRPr="00096FBD" w:rsidRDefault="005E32B1" w:rsidP="00F02971">
            <w:pPr>
              <w:autoSpaceDE w:val="0"/>
              <w:autoSpaceDN w:val="0"/>
              <w:adjustRightInd w:val="0"/>
              <w:spacing w:after="0"/>
              <w:jc w:val="both"/>
              <w:rPr>
                <w:rFonts w:ascii="Arial" w:hAnsi="Arial" w:cs="Arial"/>
                <w:bCs/>
                <w:sz w:val="14"/>
                <w:szCs w:val="14"/>
                <w:lang w:val="es-MX"/>
              </w:rPr>
            </w:pPr>
          </w:p>
        </w:tc>
      </w:tr>
    </w:tbl>
    <w:p w:rsidR="00F95050" w:rsidRPr="00096FBD" w:rsidRDefault="00F95050" w:rsidP="00F02971">
      <w:pPr>
        <w:autoSpaceDE w:val="0"/>
        <w:autoSpaceDN w:val="0"/>
        <w:adjustRightInd w:val="0"/>
        <w:spacing w:after="0"/>
        <w:jc w:val="both"/>
        <w:rPr>
          <w:rFonts w:ascii="Arial" w:hAnsi="Arial" w:cs="Arial"/>
          <w:bCs/>
          <w:lang w:val="es-MX"/>
        </w:rPr>
      </w:pPr>
    </w:p>
    <w:p w:rsidR="00FF119C" w:rsidRPr="00915F6C"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915F6C">
        <w:rPr>
          <w:rFonts w:ascii="Arial" w:hAnsi="Arial" w:cs="Arial"/>
          <w:bCs/>
          <w:sz w:val="20"/>
          <w:szCs w:val="20"/>
          <w:lang w:val="es-MX"/>
        </w:rPr>
        <w:t>Directorios e Inventarios</w:t>
      </w:r>
    </w:p>
    <w:p w:rsidR="00D07642" w:rsidRPr="00915F6C" w:rsidRDefault="00D07642" w:rsidP="00F02971">
      <w:pPr>
        <w:tabs>
          <w:tab w:val="num" w:pos="1142"/>
        </w:tabs>
        <w:autoSpaceDE w:val="0"/>
        <w:autoSpaceDN w:val="0"/>
        <w:adjustRightInd w:val="0"/>
        <w:spacing w:after="0"/>
        <w:ind w:left="540"/>
        <w:jc w:val="both"/>
        <w:rPr>
          <w:rFonts w:ascii="Arial" w:hAnsi="Arial" w:cs="Arial"/>
          <w:bCs/>
          <w:sz w:val="20"/>
          <w:szCs w:val="20"/>
          <w:lang w:val="es-MX"/>
        </w:rPr>
      </w:pPr>
    </w:p>
    <w:p w:rsidR="00A53421" w:rsidRPr="00915F6C" w:rsidRDefault="00A53421" w:rsidP="00A53421">
      <w:p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Este componente estará conformado por los directorios de recursos humanos, e inventarios de recursos materiales destinados a las acciones de protección civil.</w:t>
      </w:r>
    </w:p>
    <w:p w:rsidR="00170AF0" w:rsidRPr="00915F6C" w:rsidRDefault="00170AF0" w:rsidP="00F02971">
      <w:pPr>
        <w:autoSpaceDE w:val="0"/>
        <w:autoSpaceDN w:val="0"/>
        <w:adjustRightInd w:val="0"/>
        <w:spacing w:after="0"/>
        <w:jc w:val="both"/>
        <w:rPr>
          <w:rFonts w:ascii="Arial" w:hAnsi="Arial" w:cs="Arial"/>
          <w:bCs/>
          <w:sz w:val="20"/>
          <w:szCs w:val="20"/>
          <w:lang w:val="es-MX"/>
        </w:rPr>
      </w:pPr>
    </w:p>
    <w:p w:rsidR="00D93B87" w:rsidRDefault="00F940C8"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bCs/>
          <w:sz w:val="20"/>
          <w:szCs w:val="20"/>
          <w:lang w:val="es-MX"/>
        </w:rPr>
        <w:t>Directorio</w:t>
      </w:r>
      <w:r w:rsidR="00D93B87" w:rsidRPr="00915F6C">
        <w:rPr>
          <w:rFonts w:ascii="Arial" w:hAnsi="Arial" w:cs="Arial"/>
          <w:bCs/>
          <w:sz w:val="20"/>
          <w:szCs w:val="20"/>
          <w:lang w:val="es-MX"/>
        </w:rPr>
        <w:t>s</w:t>
      </w:r>
    </w:p>
    <w:p w:rsidR="00A53421" w:rsidRDefault="00A53421" w:rsidP="00A53421">
      <w:pPr>
        <w:autoSpaceDE w:val="0"/>
        <w:autoSpaceDN w:val="0"/>
        <w:adjustRightInd w:val="0"/>
        <w:spacing w:after="0"/>
        <w:jc w:val="both"/>
        <w:rPr>
          <w:rFonts w:ascii="Arial" w:hAnsi="Arial" w:cs="Arial"/>
          <w:bCs/>
          <w:sz w:val="20"/>
          <w:szCs w:val="20"/>
          <w:lang w:val="es-MX"/>
        </w:rPr>
      </w:pPr>
    </w:p>
    <w:p w:rsidR="00A53421" w:rsidRDefault="00A53421" w:rsidP="00A53421">
      <w:p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Se deberán elaborar y mantener actualizados los directorios de las instancias relacionadas con el Programa Interno de Protección Civil del inmueble; mismos que deberán contener: Nombre y cargo dentro de la institución y de la Unidad Interna, domicilio oficial, números telefónicos, correo electrónico u otros medios de localización oficiales. Se recomienda elaborar al menos los siguientes directorios:</w:t>
      </w:r>
    </w:p>
    <w:p w:rsidR="00A53421" w:rsidRPr="00A53421" w:rsidRDefault="00A53421" w:rsidP="00A53421">
      <w:pPr>
        <w:autoSpaceDE w:val="0"/>
        <w:autoSpaceDN w:val="0"/>
        <w:adjustRightInd w:val="0"/>
        <w:spacing w:after="0"/>
        <w:jc w:val="both"/>
        <w:rPr>
          <w:rFonts w:ascii="Arial" w:hAnsi="Arial" w:cs="Arial"/>
          <w:bCs/>
          <w:sz w:val="20"/>
          <w:szCs w:val="20"/>
          <w:lang w:val="es-MX"/>
        </w:rPr>
      </w:pPr>
    </w:p>
    <w:p w:rsidR="00A53421" w:rsidRPr="00A53421" w:rsidRDefault="00A53421" w:rsidP="00A53421">
      <w:pPr>
        <w:numPr>
          <w:ilvl w:val="0"/>
          <w:numId w:val="22"/>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De responsables de protección civil en el nivel, institucional o corporativo (si aplica).</w:t>
      </w:r>
    </w:p>
    <w:p w:rsidR="00A53421" w:rsidRPr="00A53421" w:rsidRDefault="00A53421" w:rsidP="00A53421">
      <w:pPr>
        <w:numPr>
          <w:ilvl w:val="0"/>
          <w:numId w:val="22"/>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Unidad Interna de Protección Civil.</w:t>
      </w:r>
    </w:p>
    <w:p w:rsidR="00A53421" w:rsidRPr="00A53421" w:rsidRDefault="00A53421" w:rsidP="00A53421">
      <w:pPr>
        <w:numPr>
          <w:ilvl w:val="0"/>
          <w:numId w:val="22"/>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Instituciones de emergencia de la localidad, donde se incluya a la autoridad de protección civil.</w:t>
      </w:r>
    </w:p>
    <w:p w:rsidR="00A53421" w:rsidRPr="00A53421" w:rsidRDefault="00A53421" w:rsidP="00A53421">
      <w:pPr>
        <w:numPr>
          <w:ilvl w:val="0"/>
          <w:numId w:val="22"/>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Comité local de ayuda mutua, cuando exista y se pertenezca o no a éste.</w:t>
      </w:r>
    </w:p>
    <w:p w:rsidR="00A53421" w:rsidRPr="00915F6C" w:rsidRDefault="00A53421" w:rsidP="00A53421">
      <w:pPr>
        <w:numPr>
          <w:ilvl w:val="0"/>
          <w:numId w:val="22"/>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Grupos especializados.</w:t>
      </w:r>
    </w:p>
    <w:p w:rsidR="006754C4" w:rsidRPr="00915F6C" w:rsidRDefault="006754C4" w:rsidP="00F02971">
      <w:pPr>
        <w:autoSpaceDE w:val="0"/>
        <w:autoSpaceDN w:val="0"/>
        <w:adjustRightInd w:val="0"/>
        <w:spacing w:after="0"/>
        <w:ind w:left="709"/>
        <w:jc w:val="both"/>
        <w:rPr>
          <w:rFonts w:ascii="Arial" w:hAnsi="Arial" w:cs="Arial"/>
          <w:bCs/>
          <w:sz w:val="20"/>
          <w:szCs w:val="20"/>
          <w:lang w:val="es-MX"/>
        </w:rPr>
      </w:pPr>
    </w:p>
    <w:p w:rsidR="00F940C8" w:rsidRPr="00915F6C" w:rsidRDefault="00D93B87" w:rsidP="00F02971">
      <w:pPr>
        <w:numPr>
          <w:ilvl w:val="3"/>
          <w:numId w:val="20"/>
        </w:numPr>
        <w:tabs>
          <w:tab w:val="clear" w:pos="2160"/>
          <w:tab w:val="num" w:pos="1134"/>
        </w:tabs>
        <w:autoSpaceDE w:val="0"/>
        <w:autoSpaceDN w:val="0"/>
        <w:adjustRightInd w:val="0"/>
        <w:spacing w:after="0"/>
        <w:ind w:left="1134" w:hanging="1134"/>
        <w:jc w:val="both"/>
        <w:rPr>
          <w:rFonts w:ascii="Arial" w:hAnsi="Arial" w:cs="Arial"/>
          <w:bCs/>
          <w:sz w:val="20"/>
          <w:szCs w:val="20"/>
          <w:lang w:val="es-MX"/>
        </w:rPr>
      </w:pPr>
      <w:r w:rsidRPr="00915F6C">
        <w:rPr>
          <w:rFonts w:ascii="Arial" w:hAnsi="Arial" w:cs="Arial"/>
          <w:bCs/>
          <w:sz w:val="20"/>
          <w:szCs w:val="20"/>
          <w:lang w:val="es-MX"/>
        </w:rPr>
        <w:t>Directorio</w:t>
      </w:r>
      <w:r w:rsidR="00F940C8" w:rsidRPr="00915F6C">
        <w:rPr>
          <w:rFonts w:ascii="Arial" w:hAnsi="Arial" w:cs="Arial"/>
          <w:bCs/>
          <w:sz w:val="20"/>
          <w:szCs w:val="20"/>
          <w:lang w:val="es-MX"/>
        </w:rPr>
        <w:t xml:space="preserve"> de Integrantes de la Unidad Interna de Protección Civil (Institucional e Inmueble).</w:t>
      </w:r>
    </w:p>
    <w:tbl>
      <w:tblPr>
        <w:tblW w:w="6848" w:type="dxa"/>
        <w:jc w:val="center"/>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1431"/>
        <w:gridCol w:w="1179"/>
        <w:gridCol w:w="1038"/>
        <w:gridCol w:w="1204"/>
        <w:gridCol w:w="1592"/>
      </w:tblGrid>
      <w:tr w:rsidR="009D1C75" w:rsidRPr="00A53421" w:rsidTr="009D1C75">
        <w:trPr>
          <w:jc w:val="center"/>
        </w:trPr>
        <w:tc>
          <w:tcPr>
            <w:tcW w:w="404" w:type="dxa"/>
            <w:tcMar>
              <w:left w:w="28" w:type="dxa"/>
              <w:right w:w="28" w:type="dxa"/>
            </w:tcMar>
          </w:tcPr>
          <w:p w:rsidR="009D1C75" w:rsidRPr="00096FBD" w:rsidRDefault="009D1C75"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w:t>
            </w:r>
          </w:p>
        </w:tc>
        <w:tc>
          <w:tcPr>
            <w:tcW w:w="1431" w:type="dxa"/>
          </w:tcPr>
          <w:p w:rsidR="009D1C75" w:rsidRPr="00096FBD" w:rsidRDefault="009D1C75"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Nombre</w:t>
            </w:r>
          </w:p>
        </w:tc>
        <w:tc>
          <w:tcPr>
            <w:tcW w:w="1179" w:type="dxa"/>
          </w:tcPr>
          <w:p w:rsidR="009D1C75" w:rsidRPr="00096FBD" w:rsidRDefault="009D1C75"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Puesto</w:t>
            </w:r>
          </w:p>
        </w:tc>
        <w:tc>
          <w:tcPr>
            <w:tcW w:w="1038" w:type="dxa"/>
          </w:tcPr>
          <w:p w:rsidR="009D1C75" w:rsidRPr="00096FBD" w:rsidRDefault="009D1C75"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Cargo en la UIPC</w:t>
            </w:r>
          </w:p>
        </w:tc>
        <w:tc>
          <w:tcPr>
            <w:tcW w:w="1204" w:type="dxa"/>
          </w:tcPr>
          <w:p w:rsidR="009D1C75" w:rsidRPr="00096FBD" w:rsidRDefault="009D1C75"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 Teléfono o Extensión</w:t>
            </w:r>
          </w:p>
        </w:tc>
        <w:tc>
          <w:tcPr>
            <w:tcW w:w="1592" w:type="dxa"/>
          </w:tcPr>
          <w:p w:rsidR="009D1C75" w:rsidRPr="00096FBD" w:rsidRDefault="009D1C75"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Ubicación Física en el Inmueble</w:t>
            </w:r>
          </w:p>
        </w:tc>
      </w:tr>
      <w:tr w:rsidR="009D1C75" w:rsidRPr="00A53421" w:rsidTr="009D1C75">
        <w:trPr>
          <w:jc w:val="center"/>
        </w:trPr>
        <w:tc>
          <w:tcPr>
            <w:tcW w:w="404" w:type="dxa"/>
            <w:tcMar>
              <w:left w:w="28" w:type="dxa"/>
              <w:right w:w="28" w:type="dxa"/>
            </w:tcMar>
          </w:tcPr>
          <w:p w:rsidR="009D1C75" w:rsidRPr="00096FBD" w:rsidRDefault="009D1C75" w:rsidP="00F02971">
            <w:pPr>
              <w:autoSpaceDE w:val="0"/>
              <w:autoSpaceDN w:val="0"/>
              <w:adjustRightInd w:val="0"/>
              <w:spacing w:after="0"/>
              <w:jc w:val="both"/>
              <w:rPr>
                <w:rFonts w:ascii="Arial" w:hAnsi="Arial" w:cs="Arial"/>
                <w:bCs/>
                <w:sz w:val="16"/>
                <w:szCs w:val="16"/>
                <w:lang w:val="es-MX"/>
              </w:rPr>
            </w:pPr>
          </w:p>
        </w:tc>
        <w:tc>
          <w:tcPr>
            <w:tcW w:w="1431" w:type="dxa"/>
          </w:tcPr>
          <w:p w:rsidR="009D1C75" w:rsidRPr="00096FBD" w:rsidRDefault="009D1C75" w:rsidP="00F02971">
            <w:pPr>
              <w:autoSpaceDE w:val="0"/>
              <w:autoSpaceDN w:val="0"/>
              <w:adjustRightInd w:val="0"/>
              <w:spacing w:after="0"/>
              <w:jc w:val="both"/>
              <w:rPr>
                <w:rFonts w:ascii="Arial" w:hAnsi="Arial" w:cs="Arial"/>
                <w:bCs/>
                <w:sz w:val="16"/>
                <w:szCs w:val="16"/>
                <w:lang w:val="es-MX"/>
              </w:rPr>
            </w:pPr>
          </w:p>
        </w:tc>
        <w:tc>
          <w:tcPr>
            <w:tcW w:w="1179" w:type="dxa"/>
          </w:tcPr>
          <w:p w:rsidR="009D1C75" w:rsidRPr="00096FBD" w:rsidRDefault="009D1C75" w:rsidP="00F02971">
            <w:pPr>
              <w:autoSpaceDE w:val="0"/>
              <w:autoSpaceDN w:val="0"/>
              <w:adjustRightInd w:val="0"/>
              <w:spacing w:after="0"/>
              <w:jc w:val="both"/>
              <w:rPr>
                <w:rFonts w:ascii="Arial" w:hAnsi="Arial" w:cs="Arial"/>
                <w:bCs/>
                <w:sz w:val="16"/>
                <w:szCs w:val="16"/>
                <w:lang w:val="es-MX"/>
              </w:rPr>
            </w:pPr>
          </w:p>
        </w:tc>
        <w:tc>
          <w:tcPr>
            <w:tcW w:w="1038" w:type="dxa"/>
          </w:tcPr>
          <w:p w:rsidR="009D1C75" w:rsidRPr="00096FBD" w:rsidRDefault="009D1C75" w:rsidP="00F02971">
            <w:pPr>
              <w:autoSpaceDE w:val="0"/>
              <w:autoSpaceDN w:val="0"/>
              <w:adjustRightInd w:val="0"/>
              <w:spacing w:after="0"/>
              <w:jc w:val="both"/>
              <w:rPr>
                <w:rFonts w:ascii="Arial" w:hAnsi="Arial" w:cs="Arial"/>
                <w:bCs/>
                <w:sz w:val="16"/>
                <w:szCs w:val="16"/>
                <w:lang w:val="es-MX"/>
              </w:rPr>
            </w:pPr>
          </w:p>
        </w:tc>
        <w:tc>
          <w:tcPr>
            <w:tcW w:w="1204" w:type="dxa"/>
          </w:tcPr>
          <w:p w:rsidR="009D1C75" w:rsidRPr="00096FBD" w:rsidRDefault="009D1C75" w:rsidP="00F02971">
            <w:pPr>
              <w:autoSpaceDE w:val="0"/>
              <w:autoSpaceDN w:val="0"/>
              <w:adjustRightInd w:val="0"/>
              <w:spacing w:after="0"/>
              <w:jc w:val="both"/>
              <w:rPr>
                <w:rFonts w:ascii="Arial" w:hAnsi="Arial" w:cs="Arial"/>
                <w:bCs/>
                <w:sz w:val="16"/>
                <w:szCs w:val="16"/>
                <w:lang w:val="es-MX"/>
              </w:rPr>
            </w:pPr>
          </w:p>
        </w:tc>
        <w:tc>
          <w:tcPr>
            <w:tcW w:w="1592" w:type="dxa"/>
          </w:tcPr>
          <w:p w:rsidR="009D1C75" w:rsidRPr="00096FBD" w:rsidRDefault="009D1C75" w:rsidP="00F02971">
            <w:pPr>
              <w:autoSpaceDE w:val="0"/>
              <w:autoSpaceDN w:val="0"/>
              <w:adjustRightInd w:val="0"/>
              <w:spacing w:after="0"/>
              <w:jc w:val="both"/>
              <w:rPr>
                <w:rFonts w:ascii="Arial" w:hAnsi="Arial" w:cs="Arial"/>
                <w:bCs/>
                <w:sz w:val="16"/>
                <w:szCs w:val="16"/>
                <w:lang w:val="es-MX"/>
              </w:rPr>
            </w:pPr>
          </w:p>
        </w:tc>
      </w:tr>
    </w:tbl>
    <w:p w:rsidR="00F940C8" w:rsidRPr="00096FBD" w:rsidRDefault="00F940C8" w:rsidP="00F02971">
      <w:pPr>
        <w:autoSpaceDE w:val="0"/>
        <w:autoSpaceDN w:val="0"/>
        <w:adjustRightInd w:val="0"/>
        <w:spacing w:after="0"/>
        <w:ind w:left="709"/>
        <w:jc w:val="both"/>
        <w:rPr>
          <w:rFonts w:ascii="Arial" w:hAnsi="Arial" w:cs="Arial"/>
          <w:bCs/>
          <w:lang w:val="es-MX"/>
        </w:rPr>
      </w:pPr>
    </w:p>
    <w:p w:rsidR="008223F2" w:rsidRPr="00915F6C" w:rsidRDefault="008223F2" w:rsidP="00F02971">
      <w:pPr>
        <w:numPr>
          <w:ilvl w:val="3"/>
          <w:numId w:val="20"/>
        </w:numPr>
        <w:tabs>
          <w:tab w:val="clear" w:pos="2160"/>
          <w:tab w:val="num" w:pos="1134"/>
        </w:tabs>
        <w:autoSpaceDE w:val="0"/>
        <w:autoSpaceDN w:val="0"/>
        <w:adjustRightInd w:val="0"/>
        <w:spacing w:after="0"/>
        <w:ind w:left="1134" w:hanging="1134"/>
        <w:jc w:val="both"/>
        <w:rPr>
          <w:rFonts w:ascii="Arial" w:hAnsi="Arial" w:cs="Arial"/>
          <w:bCs/>
          <w:sz w:val="20"/>
          <w:szCs w:val="20"/>
          <w:lang w:val="es-MX"/>
        </w:rPr>
      </w:pPr>
      <w:r w:rsidRPr="00915F6C">
        <w:rPr>
          <w:rFonts w:ascii="Arial" w:hAnsi="Arial" w:cs="Arial"/>
          <w:bCs/>
          <w:sz w:val="20"/>
          <w:szCs w:val="20"/>
          <w:lang w:val="es-MX"/>
        </w:rPr>
        <w:t>Directorio de Instituciones de Emergencia de la Localidad.</w:t>
      </w:r>
    </w:p>
    <w:tbl>
      <w:tblPr>
        <w:tblW w:w="8125" w:type="dxa"/>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6"/>
        <w:gridCol w:w="1495"/>
        <w:gridCol w:w="1701"/>
        <w:gridCol w:w="1139"/>
        <w:gridCol w:w="2284"/>
      </w:tblGrid>
      <w:tr w:rsidR="00082453" w:rsidRPr="00096FBD" w:rsidTr="00530854">
        <w:trPr>
          <w:jc w:val="center"/>
        </w:trPr>
        <w:tc>
          <w:tcPr>
            <w:tcW w:w="1506" w:type="dxa"/>
            <w:tcMar>
              <w:left w:w="28" w:type="dxa"/>
              <w:right w:w="28" w:type="dxa"/>
            </w:tcMar>
          </w:tcPr>
          <w:p w:rsidR="00082453" w:rsidRPr="00096FBD" w:rsidRDefault="00082453" w:rsidP="00F02971">
            <w:pPr>
              <w:autoSpaceDE w:val="0"/>
              <w:autoSpaceDN w:val="0"/>
              <w:adjustRightInd w:val="0"/>
              <w:spacing w:after="0"/>
              <w:jc w:val="center"/>
              <w:rPr>
                <w:rFonts w:ascii="Arial" w:hAnsi="Arial" w:cs="Arial"/>
                <w:bCs/>
                <w:sz w:val="18"/>
                <w:szCs w:val="18"/>
                <w:lang w:val="es-MX"/>
              </w:rPr>
            </w:pPr>
            <w:r w:rsidRPr="00096FBD">
              <w:rPr>
                <w:rFonts w:ascii="Arial" w:hAnsi="Arial" w:cs="Arial"/>
                <w:bCs/>
                <w:sz w:val="18"/>
                <w:szCs w:val="18"/>
                <w:lang w:val="es-MX"/>
              </w:rPr>
              <w:t>Dependencia</w:t>
            </w:r>
          </w:p>
        </w:tc>
        <w:tc>
          <w:tcPr>
            <w:tcW w:w="1495" w:type="dxa"/>
          </w:tcPr>
          <w:p w:rsidR="00082453" w:rsidRPr="00096FBD" w:rsidRDefault="00082453" w:rsidP="00F02971">
            <w:pPr>
              <w:autoSpaceDE w:val="0"/>
              <w:autoSpaceDN w:val="0"/>
              <w:adjustRightInd w:val="0"/>
              <w:spacing w:after="0"/>
              <w:jc w:val="center"/>
              <w:rPr>
                <w:rFonts w:ascii="Arial" w:hAnsi="Arial" w:cs="Arial"/>
                <w:bCs/>
                <w:sz w:val="18"/>
                <w:szCs w:val="18"/>
                <w:lang w:val="es-MX"/>
              </w:rPr>
            </w:pPr>
            <w:r w:rsidRPr="00096FBD">
              <w:rPr>
                <w:rFonts w:ascii="Arial" w:hAnsi="Arial" w:cs="Arial"/>
                <w:bCs/>
                <w:sz w:val="18"/>
                <w:szCs w:val="18"/>
                <w:lang w:val="es-MX"/>
              </w:rPr>
              <w:t>Responsable</w:t>
            </w:r>
          </w:p>
        </w:tc>
        <w:tc>
          <w:tcPr>
            <w:tcW w:w="1701" w:type="dxa"/>
          </w:tcPr>
          <w:p w:rsidR="00082453" w:rsidRPr="00096FBD" w:rsidRDefault="00082453" w:rsidP="00F02971">
            <w:pPr>
              <w:autoSpaceDE w:val="0"/>
              <w:autoSpaceDN w:val="0"/>
              <w:adjustRightInd w:val="0"/>
              <w:spacing w:after="0"/>
              <w:jc w:val="center"/>
              <w:rPr>
                <w:rFonts w:ascii="Arial" w:hAnsi="Arial" w:cs="Arial"/>
                <w:bCs/>
                <w:sz w:val="18"/>
                <w:szCs w:val="18"/>
                <w:lang w:val="es-MX"/>
              </w:rPr>
            </w:pPr>
            <w:r w:rsidRPr="00096FBD">
              <w:rPr>
                <w:rFonts w:ascii="Arial" w:hAnsi="Arial" w:cs="Arial"/>
                <w:bCs/>
                <w:sz w:val="18"/>
                <w:szCs w:val="18"/>
                <w:lang w:val="es-MX"/>
              </w:rPr>
              <w:t>Teléfono</w:t>
            </w:r>
          </w:p>
        </w:tc>
        <w:tc>
          <w:tcPr>
            <w:tcW w:w="1139" w:type="dxa"/>
          </w:tcPr>
          <w:p w:rsidR="00082453" w:rsidRPr="00096FBD" w:rsidRDefault="00082453" w:rsidP="00F02971">
            <w:pPr>
              <w:autoSpaceDE w:val="0"/>
              <w:autoSpaceDN w:val="0"/>
              <w:adjustRightInd w:val="0"/>
              <w:spacing w:after="0"/>
              <w:jc w:val="center"/>
              <w:rPr>
                <w:rFonts w:ascii="Arial" w:hAnsi="Arial" w:cs="Arial"/>
                <w:bCs/>
                <w:sz w:val="18"/>
                <w:szCs w:val="18"/>
                <w:lang w:val="es-MX"/>
              </w:rPr>
            </w:pPr>
            <w:r w:rsidRPr="00096FBD">
              <w:rPr>
                <w:rFonts w:ascii="Arial" w:hAnsi="Arial" w:cs="Arial"/>
                <w:bCs/>
                <w:sz w:val="18"/>
                <w:szCs w:val="18"/>
                <w:lang w:val="es-MX"/>
              </w:rPr>
              <w:t>Domicilio</w:t>
            </w:r>
          </w:p>
        </w:tc>
        <w:tc>
          <w:tcPr>
            <w:tcW w:w="2284" w:type="dxa"/>
          </w:tcPr>
          <w:p w:rsidR="00082453" w:rsidRPr="00096FBD" w:rsidRDefault="00082453" w:rsidP="00F02971">
            <w:pPr>
              <w:autoSpaceDE w:val="0"/>
              <w:autoSpaceDN w:val="0"/>
              <w:adjustRightInd w:val="0"/>
              <w:spacing w:after="0"/>
              <w:jc w:val="center"/>
              <w:rPr>
                <w:rFonts w:ascii="Arial" w:hAnsi="Arial" w:cs="Arial"/>
                <w:bCs/>
                <w:sz w:val="18"/>
                <w:szCs w:val="18"/>
                <w:lang w:val="es-MX"/>
              </w:rPr>
            </w:pPr>
            <w:r w:rsidRPr="00096FBD">
              <w:rPr>
                <w:rFonts w:ascii="Arial" w:hAnsi="Arial" w:cs="Arial"/>
                <w:bCs/>
                <w:sz w:val="18"/>
                <w:szCs w:val="18"/>
                <w:lang w:val="es-MX"/>
              </w:rPr>
              <w:t>Tiempo de Respuesta</w:t>
            </w:r>
          </w:p>
        </w:tc>
      </w:tr>
      <w:tr w:rsidR="00082453" w:rsidRPr="00096FBD" w:rsidTr="00530854">
        <w:trPr>
          <w:jc w:val="center"/>
        </w:trPr>
        <w:tc>
          <w:tcPr>
            <w:tcW w:w="1506" w:type="dxa"/>
            <w:tcMar>
              <w:left w:w="28" w:type="dxa"/>
              <w:right w:w="28" w:type="dxa"/>
            </w:tcMar>
          </w:tcPr>
          <w:p w:rsidR="00082453" w:rsidRPr="00096FBD" w:rsidRDefault="00082453" w:rsidP="00F02971">
            <w:pPr>
              <w:autoSpaceDE w:val="0"/>
              <w:autoSpaceDN w:val="0"/>
              <w:adjustRightInd w:val="0"/>
              <w:spacing w:after="0"/>
              <w:jc w:val="both"/>
              <w:rPr>
                <w:rFonts w:ascii="Arial" w:hAnsi="Arial" w:cs="Arial"/>
                <w:bCs/>
                <w:sz w:val="18"/>
                <w:szCs w:val="18"/>
                <w:lang w:val="es-MX"/>
              </w:rPr>
            </w:pPr>
          </w:p>
        </w:tc>
        <w:tc>
          <w:tcPr>
            <w:tcW w:w="1495" w:type="dxa"/>
          </w:tcPr>
          <w:p w:rsidR="00082453" w:rsidRPr="00096FBD" w:rsidRDefault="00082453" w:rsidP="00F02971">
            <w:pPr>
              <w:autoSpaceDE w:val="0"/>
              <w:autoSpaceDN w:val="0"/>
              <w:adjustRightInd w:val="0"/>
              <w:spacing w:after="0"/>
              <w:jc w:val="both"/>
              <w:rPr>
                <w:rFonts w:ascii="Arial" w:hAnsi="Arial" w:cs="Arial"/>
                <w:bCs/>
                <w:sz w:val="18"/>
                <w:szCs w:val="18"/>
                <w:lang w:val="es-MX"/>
              </w:rPr>
            </w:pPr>
          </w:p>
        </w:tc>
        <w:tc>
          <w:tcPr>
            <w:tcW w:w="1701" w:type="dxa"/>
          </w:tcPr>
          <w:p w:rsidR="00082453" w:rsidRPr="00096FBD" w:rsidRDefault="00082453" w:rsidP="00F02971">
            <w:pPr>
              <w:autoSpaceDE w:val="0"/>
              <w:autoSpaceDN w:val="0"/>
              <w:adjustRightInd w:val="0"/>
              <w:spacing w:after="0"/>
              <w:jc w:val="both"/>
              <w:rPr>
                <w:rFonts w:ascii="Arial" w:hAnsi="Arial" w:cs="Arial"/>
                <w:bCs/>
                <w:sz w:val="18"/>
                <w:szCs w:val="18"/>
                <w:lang w:val="es-MX"/>
              </w:rPr>
            </w:pPr>
          </w:p>
        </w:tc>
        <w:tc>
          <w:tcPr>
            <w:tcW w:w="1139" w:type="dxa"/>
          </w:tcPr>
          <w:p w:rsidR="00082453" w:rsidRPr="00096FBD" w:rsidRDefault="00082453" w:rsidP="00F02971">
            <w:pPr>
              <w:autoSpaceDE w:val="0"/>
              <w:autoSpaceDN w:val="0"/>
              <w:adjustRightInd w:val="0"/>
              <w:spacing w:after="0"/>
              <w:jc w:val="both"/>
              <w:rPr>
                <w:rFonts w:ascii="Arial" w:hAnsi="Arial" w:cs="Arial"/>
                <w:bCs/>
                <w:sz w:val="18"/>
                <w:szCs w:val="18"/>
                <w:lang w:val="es-MX"/>
              </w:rPr>
            </w:pPr>
          </w:p>
        </w:tc>
        <w:tc>
          <w:tcPr>
            <w:tcW w:w="2284" w:type="dxa"/>
          </w:tcPr>
          <w:p w:rsidR="00082453" w:rsidRPr="00096FBD" w:rsidRDefault="00082453" w:rsidP="00F02971">
            <w:pPr>
              <w:autoSpaceDE w:val="0"/>
              <w:autoSpaceDN w:val="0"/>
              <w:adjustRightInd w:val="0"/>
              <w:spacing w:after="0"/>
              <w:jc w:val="both"/>
              <w:rPr>
                <w:rFonts w:ascii="Arial" w:hAnsi="Arial" w:cs="Arial"/>
                <w:bCs/>
                <w:sz w:val="18"/>
                <w:szCs w:val="18"/>
                <w:lang w:val="es-MX"/>
              </w:rPr>
            </w:pPr>
          </w:p>
        </w:tc>
      </w:tr>
    </w:tbl>
    <w:p w:rsidR="00F01018" w:rsidRPr="00096FBD" w:rsidRDefault="00F01018" w:rsidP="00F02971">
      <w:pPr>
        <w:tabs>
          <w:tab w:val="num" w:pos="1142"/>
        </w:tabs>
        <w:autoSpaceDE w:val="0"/>
        <w:autoSpaceDN w:val="0"/>
        <w:adjustRightInd w:val="0"/>
        <w:spacing w:after="0"/>
        <w:ind w:left="709"/>
        <w:jc w:val="both"/>
        <w:rPr>
          <w:rFonts w:ascii="Arial" w:hAnsi="Arial" w:cs="Arial"/>
          <w:bCs/>
          <w:lang w:val="es-MX"/>
        </w:rPr>
      </w:pPr>
    </w:p>
    <w:p w:rsidR="00D93B87" w:rsidRDefault="00D93B87" w:rsidP="00F02971">
      <w:pPr>
        <w:numPr>
          <w:ilvl w:val="3"/>
          <w:numId w:val="20"/>
        </w:numPr>
        <w:tabs>
          <w:tab w:val="clear" w:pos="2160"/>
          <w:tab w:val="num" w:pos="1134"/>
        </w:tabs>
        <w:autoSpaceDE w:val="0"/>
        <w:autoSpaceDN w:val="0"/>
        <w:adjustRightInd w:val="0"/>
        <w:spacing w:after="0"/>
        <w:ind w:left="1134" w:hanging="1134"/>
        <w:jc w:val="both"/>
        <w:rPr>
          <w:rFonts w:ascii="Arial" w:hAnsi="Arial" w:cs="Arial"/>
          <w:bCs/>
          <w:sz w:val="20"/>
          <w:szCs w:val="20"/>
          <w:lang w:val="es-MX"/>
        </w:rPr>
      </w:pPr>
      <w:r w:rsidRPr="00915F6C">
        <w:rPr>
          <w:rFonts w:ascii="Arial" w:hAnsi="Arial" w:cs="Arial"/>
          <w:bCs/>
          <w:sz w:val="20"/>
          <w:szCs w:val="20"/>
          <w:lang w:val="es-MX"/>
        </w:rPr>
        <w:t xml:space="preserve">Censo de Población. </w:t>
      </w:r>
    </w:p>
    <w:p w:rsidR="00DB7D96" w:rsidRPr="00915F6C" w:rsidRDefault="00DB7D96" w:rsidP="00F02971">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Trabajadores:</w:t>
      </w:r>
    </w:p>
    <w:tbl>
      <w:tblPr>
        <w:tblW w:w="7406" w:type="dxa"/>
        <w:jc w:val="center"/>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797"/>
        <w:gridCol w:w="851"/>
        <w:gridCol w:w="709"/>
        <w:gridCol w:w="850"/>
        <w:gridCol w:w="1475"/>
        <w:gridCol w:w="992"/>
        <w:gridCol w:w="1335"/>
      </w:tblGrid>
      <w:tr w:rsidR="00FF25E9" w:rsidRPr="00096FBD" w:rsidTr="00FF25E9">
        <w:trPr>
          <w:jc w:val="center"/>
        </w:trPr>
        <w:tc>
          <w:tcPr>
            <w:tcW w:w="397" w:type="dxa"/>
            <w:tcMar>
              <w:left w:w="28" w:type="dxa"/>
              <w:right w:w="28" w:type="dxa"/>
            </w:tcMar>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w:t>
            </w:r>
          </w:p>
        </w:tc>
        <w:tc>
          <w:tcPr>
            <w:tcW w:w="797"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Nombre</w:t>
            </w:r>
          </w:p>
        </w:tc>
        <w:tc>
          <w:tcPr>
            <w:tcW w:w="851"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Puesto</w:t>
            </w:r>
          </w:p>
        </w:tc>
        <w:tc>
          <w:tcPr>
            <w:tcW w:w="709"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 de Piso</w:t>
            </w:r>
          </w:p>
        </w:tc>
        <w:tc>
          <w:tcPr>
            <w:tcW w:w="850"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Depto. o Área</w:t>
            </w:r>
          </w:p>
        </w:tc>
        <w:tc>
          <w:tcPr>
            <w:tcW w:w="1475"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A quien avisar en caso de una emergencia:</w:t>
            </w:r>
          </w:p>
        </w:tc>
        <w:tc>
          <w:tcPr>
            <w:tcW w:w="992"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Tipo de Sangre</w:t>
            </w:r>
          </w:p>
        </w:tc>
        <w:tc>
          <w:tcPr>
            <w:tcW w:w="1335" w:type="dxa"/>
          </w:tcPr>
          <w:p w:rsidR="00FF25E9" w:rsidRPr="00096FBD" w:rsidRDefault="00FF25E9"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Padecimientos o alergias</w:t>
            </w:r>
          </w:p>
        </w:tc>
      </w:tr>
      <w:tr w:rsidR="00FF25E9" w:rsidRPr="00096FBD" w:rsidTr="00FF25E9">
        <w:trPr>
          <w:jc w:val="center"/>
        </w:trPr>
        <w:tc>
          <w:tcPr>
            <w:tcW w:w="397" w:type="dxa"/>
            <w:tcMar>
              <w:left w:w="28" w:type="dxa"/>
              <w:right w:w="28" w:type="dxa"/>
            </w:tcMar>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797"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851"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709"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850"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1475"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992"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c>
          <w:tcPr>
            <w:tcW w:w="1335" w:type="dxa"/>
          </w:tcPr>
          <w:p w:rsidR="00FF25E9" w:rsidRPr="00096FBD" w:rsidRDefault="00FF25E9" w:rsidP="00F02971">
            <w:pPr>
              <w:autoSpaceDE w:val="0"/>
              <w:autoSpaceDN w:val="0"/>
              <w:adjustRightInd w:val="0"/>
              <w:spacing w:after="0"/>
              <w:jc w:val="both"/>
              <w:rPr>
                <w:rFonts w:ascii="Arial" w:hAnsi="Arial" w:cs="Arial"/>
                <w:bCs/>
                <w:sz w:val="16"/>
                <w:szCs w:val="16"/>
                <w:lang w:val="es-MX"/>
              </w:rPr>
            </w:pPr>
          </w:p>
        </w:tc>
      </w:tr>
    </w:tbl>
    <w:p w:rsidR="00DB7D96" w:rsidRDefault="00DB7D96" w:rsidP="00F02971">
      <w:pPr>
        <w:autoSpaceDE w:val="0"/>
        <w:autoSpaceDN w:val="0"/>
        <w:adjustRightInd w:val="0"/>
        <w:spacing w:after="0"/>
        <w:jc w:val="both"/>
        <w:rPr>
          <w:rFonts w:ascii="Arial" w:hAnsi="Arial" w:cs="Arial"/>
          <w:bCs/>
          <w:sz w:val="20"/>
          <w:szCs w:val="20"/>
          <w:lang w:val="es-MX"/>
        </w:rPr>
      </w:pPr>
    </w:p>
    <w:p w:rsidR="00DB7D96" w:rsidRPr="00915F6C" w:rsidRDefault="00DB7D96" w:rsidP="00F02971">
      <w:pPr>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lastRenderedPageBreak/>
        <w:t>Sujetos de atención (niños, adolescentes, personas adultas mayores, personas con discapacidad):</w:t>
      </w:r>
    </w:p>
    <w:tbl>
      <w:tblPr>
        <w:tblW w:w="7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797"/>
        <w:gridCol w:w="567"/>
        <w:gridCol w:w="851"/>
        <w:gridCol w:w="992"/>
        <w:gridCol w:w="851"/>
        <w:gridCol w:w="850"/>
        <w:gridCol w:w="822"/>
        <w:gridCol w:w="850"/>
        <w:gridCol w:w="993"/>
      </w:tblGrid>
      <w:tr w:rsidR="00DB7D96" w:rsidRPr="00096FBD" w:rsidTr="00E243F7">
        <w:trPr>
          <w:jc w:val="center"/>
        </w:trPr>
        <w:tc>
          <w:tcPr>
            <w:tcW w:w="397"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w:t>
            </w:r>
          </w:p>
        </w:tc>
        <w:tc>
          <w:tcPr>
            <w:tcW w:w="797"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Nombre</w:t>
            </w:r>
          </w:p>
        </w:tc>
        <w:tc>
          <w:tcPr>
            <w:tcW w:w="567"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Edad</w:t>
            </w:r>
          </w:p>
        </w:tc>
        <w:tc>
          <w:tcPr>
            <w:tcW w:w="851"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Domicilio Particular</w:t>
            </w:r>
          </w:p>
        </w:tc>
        <w:tc>
          <w:tcPr>
            <w:tcW w:w="992"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Nombre de la madre</w:t>
            </w:r>
          </w:p>
        </w:tc>
        <w:tc>
          <w:tcPr>
            <w:tcW w:w="851"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Nombre del padre</w:t>
            </w:r>
          </w:p>
        </w:tc>
        <w:tc>
          <w:tcPr>
            <w:tcW w:w="850"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Nombre del tutor</w:t>
            </w:r>
          </w:p>
        </w:tc>
        <w:tc>
          <w:tcPr>
            <w:tcW w:w="822"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Teléfono</w:t>
            </w:r>
          </w:p>
        </w:tc>
        <w:tc>
          <w:tcPr>
            <w:tcW w:w="850"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Tipo de Sangre</w:t>
            </w:r>
          </w:p>
        </w:tc>
        <w:tc>
          <w:tcPr>
            <w:tcW w:w="993" w:type="dxa"/>
            <w:tcMar>
              <w:left w:w="28" w:type="dxa"/>
              <w:right w:w="28" w:type="dxa"/>
            </w:tcMar>
          </w:tcPr>
          <w:p w:rsidR="00DB7D96" w:rsidRPr="00096FBD" w:rsidRDefault="00DB7D96" w:rsidP="00F02971">
            <w:pPr>
              <w:autoSpaceDE w:val="0"/>
              <w:autoSpaceDN w:val="0"/>
              <w:adjustRightInd w:val="0"/>
              <w:spacing w:after="0"/>
              <w:jc w:val="center"/>
              <w:rPr>
                <w:rFonts w:ascii="Arial" w:hAnsi="Arial" w:cs="Arial"/>
                <w:bCs/>
                <w:sz w:val="16"/>
                <w:szCs w:val="16"/>
                <w:lang w:val="es-MX"/>
              </w:rPr>
            </w:pPr>
            <w:r w:rsidRPr="00096FBD">
              <w:rPr>
                <w:rFonts w:ascii="Arial" w:hAnsi="Arial" w:cs="Arial"/>
                <w:bCs/>
                <w:sz w:val="16"/>
                <w:szCs w:val="16"/>
                <w:lang w:val="es-MX"/>
              </w:rPr>
              <w:t>Alérgico a:</w:t>
            </w:r>
          </w:p>
        </w:tc>
      </w:tr>
      <w:tr w:rsidR="00DB7D96" w:rsidRPr="00096FBD" w:rsidTr="00E243F7">
        <w:trPr>
          <w:jc w:val="center"/>
        </w:trPr>
        <w:tc>
          <w:tcPr>
            <w:tcW w:w="397"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797"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567"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992"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822"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c>
          <w:tcPr>
            <w:tcW w:w="993" w:type="dxa"/>
            <w:tcMar>
              <w:left w:w="28" w:type="dxa"/>
              <w:right w:w="28" w:type="dxa"/>
            </w:tcMar>
          </w:tcPr>
          <w:p w:rsidR="00DB7D96" w:rsidRPr="00096FBD" w:rsidRDefault="00DB7D96" w:rsidP="00F02971">
            <w:pPr>
              <w:autoSpaceDE w:val="0"/>
              <w:autoSpaceDN w:val="0"/>
              <w:adjustRightInd w:val="0"/>
              <w:spacing w:after="0"/>
              <w:jc w:val="both"/>
              <w:rPr>
                <w:rFonts w:ascii="Arial" w:hAnsi="Arial" w:cs="Arial"/>
                <w:bCs/>
                <w:sz w:val="16"/>
                <w:szCs w:val="16"/>
                <w:lang w:val="es-MX"/>
              </w:rPr>
            </w:pPr>
          </w:p>
        </w:tc>
      </w:tr>
    </w:tbl>
    <w:p w:rsidR="00D93B87" w:rsidRDefault="00D93B87" w:rsidP="00F02971">
      <w:pPr>
        <w:autoSpaceDE w:val="0"/>
        <w:autoSpaceDN w:val="0"/>
        <w:adjustRightInd w:val="0"/>
        <w:spacing w:after="0"/>
        <w:jc w:val="both"/>
        <w:rPr>
          <w:rFonts w:ascii="Arial" w:hAnsi="Arial" w:cs="Arial"/>
          <w:bCs/>
          <w:lang w:val="es-MX"/>
        </w:rPr>
      </w:pPr>
    </w:p>
    <w:p w:rsidR="00F6103B" w:rsidRDefault="00F6103B" w:rsidP="00F02971">
      <w:pPr>
        <w:autoSpaceDE w:val="0"/>
        <w:autoSpaceDN w:val="0"/>
        <w:adjustRightInd w:val="0"/>
        <w:spacing w:after="0"/>
        <w:jc w:val="both"/>
        <w:rPr>
          <w:rFonts w:ascii="Arial" w:hAnsi="Arial" w:cs="Arial"/>
          <w:bCs/>
          <w:sz w:val="20"/>
          <w:szCs w:val="20"/>
          <w:lang w:val="es-MX"/>
        </w:rPr>
      </w:pPr>
      <w:r w:rsidRPr="00F6103B">
        <w:rPr>
          <w:rFonts w:ascii="Arial" w:hAnsi="Arial" w:cs="Arial"/>
          <w:bCs/>
          <w:sz w:val="20"/>
          <w:szCs w:val="20"/>
          <w:lang w:val="es-MX"/>
        </w:rPr>
        <w:t>Acumulado de piso</w:t>
      </w:r>
      <w:r>
        <w:rPr>
          <w:rFonts w:ascii="Arial" w:hAnsi="Arial" w:cs="Arial"/>
          <w:bCs/>
          <w:sz w:val="20"/>
          <w:szCs w:val="20"/>
          <w:lang w:val="es-MX"/>
        </w:rPr>
        <w:t>:</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794"/>
        <w:gridCol w:w="567"/>
        <w:gridCol w:w="851"/>
        <w:gridCol w:w="992"/>
        <w:gridCol w:w="851"/>
        <w:gridCol w:w="850"/>
        <w:gridCol w:w="822"/>
        <w:gridCol w:w="850"/>
        <w:gridCol w:w="850"/>
      </w:tblGrid>
      <w:tr w:rsidR="00131352" w:rsidRPr="00096FBD" w:rsidTr="009C16BC">
        <w:trPr>
          <w:jc w:val="center"/>
        </w:trPr>
        <w:tc>
          <w:tcPr>
            <w:tcW w:w="633" w:type="dxa"/>
            <w:vMerge w:val="restart"/>
            <w:tcMar>
              <w:left w:w="28" w:type="dxa"/>
              <w:right w:w="28" w:type="dxa"/>
            </w:tcMar>
          </w:tcPr>
          <w:p w:rsidR="00131352" w:rsidRPr="00096FBD" w:rsidRDefault="00131352" w:rsidP="00F02971">
            <w:pPr>
              <w:autoSpaceDE w:val="0"/>
              <w:autoSpaceDN w:val="0"/>
              <w:adjustRightInd w:val="0"/>
              <w:jc w:val="center"/>
              <w:rPr>
                <w:rFonts w:ascii="Arial" w:hAnsi="Arial" w:cs="Arial"/>
                <w:bCs/>
                <w:sz w:val="16"/>
                <w:szCs w:val="16"/>
                <w:lang w:val="es-MX"/>
              </w:rPr>
            </w:pPr>
            <w:r w:rsidRPr="00096FBD">
              <w:rPr>
                <w:rFonts w:ascii="Arial" w:hAnsi="Arial" w:cs="Arial"/>
                <w:bCs/>
                <w:sz w:val="16"/>
                <w:szCs w:val="16"/>
                <w:lang w:val="es-MX"/>
              </w:rPr>
              <w:t>No.</w:t>
            </w:r>
            <w:r>
              <w:rPr>
                <w:rFonts w:ascii="Arial" w:hAnsi="Arial" w:cs="Arial"/>
                <w:bCs/>
                <w:sz w:val="16"/>
                <w:szCs w:val="16"/>
                <w:lang w:val="es-MX"/>
              </w:rPr>
              <w:t xml:space="preserve"> de piso</w:t>
            </w:r>
          </w:p>
        </w:tc>
        <w:tc>
          <w:tcPr>
            <w:tcW w:w="2794" w:type="dxa"/>
            <w:vMerge w:val="restart"/>
            <w:tcMar>
              <w:left w:w="28" w:type="dxa"/>
              <w:right w:w="28" w:type="dxa"/>
            </w:tcMar>
          </w:tcPr>
          <w:p w:rsidR="00131352" w:rsidRDefault="00131352" w:rsidP="00F02971">
            <w:pPr>
              <w:autoSpaceDE w:val="0"/>
              <w:autoSpaceDN w:val="0"/>
              <w:adjustRightInd w:val="0"/>
              <w:jc w:val="center"/>
              <w:rPr>
                <w:rFonts w:ascii="Arial" w:hAnsi="Arial" w:cs="Arial"/>
                <w:bCs/>
                <w:sz w:val="16"/>
                <w:szCs w:val="16"/>
                <w:lang w:val="es-MX"/>
              </w:rPr>
            </w:pPr>
            <w:r>
              <w:rPr>
                <w:rFonts w:ascii="Arial" w:hAnsi="Arial" w:cs="Arial"/>
                <w:bCs/>
                <w:sz w:val="16"/>
                <w:szCs w:val="16"/>
                <w:lang w:val="es-MX"/>
              </w:rPr>
              <w:t>Población fija dentro de las instalaciones</w:t>
            </w:r>
          </w:p>
        </w:tc>
        <w:tc>
          <w:tcPr>
            <w:tcW w:w="567" w:type="dxa"/>
            <w:vMerge w:val="restart"/>
            <w:tcMar>
              <w:left w:w="28" w:type="dxa"/>
              <w:right w:w="28" w:type="dxa"/>
            </w:tcMar>
          </w:tcPr>
          <w:p w:rsidR="00131352" w:rsidRDefault="00131352" w:rsidP="00F02971">
            <w:pPr>
              <w:autoSpaceDE w:val="0"/>
              <w:autoSpaceDN w:val="0"/>
              <w:adjustRightInd w:val="0"/>
              <w:jc w:val="center"/>
              <w:rPr>
                <w:rFonts w:ascii="Arial" w:hAnsi="Arial" w:cs="Arial"/>
                <w:bCs/>
                <w:sz w:val="16"/>
                <w:szCs w:val="16"/>
                <w:lang w:val="es-MX"/>
              </w:rPr>
            </w:pPr>
            <w:r>
              <w:rPr>
                <w:rFonts w:ascii="Arial" w:hAnsi="Arial" w:cs="Arial"/>
                <w:bCs/>
                <w:sz w:val="16"/>
                <w:szCs w:val="16"/>
                <w:lang w:val="es-MX"/>
              </w:rPr>
              <w:t>Total</w:t>
            </w:r>
          </w:p>
        </w:tc>
        <w:tc>
          <w:tcPr>
            <w:tcW w:w="3544" w:type="dxa"/>
            <w:gridSpan w:val="4"/>
            <w:tcMar>
              <w:left w:w="28" w:type="dxa"/>
              <w:right w:w="28" w:type="dxa"/>
            </w:tcMar>
          </w:tcPr>
          <w:p w:rsidR="00131352" w:rsidRDefault="00131352"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Niños</w:t>
            </w:r>
          </w:p>
        </w:tc>
        <w:tc>
          <w:tcPr>
            <w:tcW w:w="822" w:type="dxa"/>
            <w:vMerge w:val="restart"/>
            <w:tcMar>
              <w:left w:w="28" w:type="dxa"/>
              <w:right w:w="28" w:type="dxa"/>
            </w:tcMar>
          </w:tcPr>
          <w:p w:rsidR="00131352" w:rsidRDefault="00131352" w:rsidP="00F02971">
            <w:pPr>
              <w:autoSpaceDE w:val="0"/>
              <w:autoSpaceDN w:val="0"/>
              <w:adjustRightInd w:val="0"/>
              <w:jc w:val="center"/>
              <w:rPr>
                <w:rFonts w:ascii="Arial" w:hAnsi="Arial" w:cs="Arial"/>
                <w:bCs/>
                <w:sz w:val="16"/>
                <w:szCs w:val="16"/>
                <w:lang w:val="es-MX"/>
              </w:rPr>
            </w:pPr>
            <w:r>
              <w:rPr>
                <w:rFonts w:ascii="Arial" w:hAnsi="Arial" w:cs="Arial"/>
                <w:bCs/>
                <w:sz w:val="16"/>
                <w:szCs w:val="16"/>
                <w:lang w:val="es-MX"/>
              </w:rPr>
              <w:t>Mayor de  6 y hasta 18 años</w:t>
            </w:r>
          </w:p>
        </w:tc>
        <w:tc>
          <w:tcPr>
            <w:tcW w:w="850" w:type="dxa"/>
            <w:vMerge w:val="restart"/>
            <w:tcMar>
              <w:left w:w="28" w:type="dxa"/>
              <w:right w:w="28" w:type="dxa"/>
            </w:tcMar>
          </w:tcPr>
          <w:p w:rsidR="00131352" w:rsidRDefault="00131352" w:rsidP="00F02971">
            <w:pPr>
              <w:autoSpaceDE w:val="0"/>
              <w:autoSpaceDN w:val="0"/>
              <w:adjustRightInd w:val="0"/>
              <w:jc w:val="center"/>
              <w:rPr>
                <w:rFonts w:ascii="Arial" w:hAnsi="Arial" w:cs="Arial"/>
                <w:bCs/>
                <w:sz w:val="16"/>
                <w:szCs w:val="16"/>
                <w:lang w:val="es-MX"/>
              </w:rPr>
            </w:pPr>
            <w:r>
              <w:rPr>
                <w:rFonts w:ascii="Arial" w:hAnsi="Arial" w:cs="Arial"/>
                <w:bCs/>
                <w:sz w:val="16"/>
                <w:szCs w:val="16"/>
                <w:lang w:val="es-MX"/>
              </w:rPr>
              <w:t>De 19 a 59 años</w:t>
            </w:r>
          </w:p>
        </w:tc>
        <w:tc>
          <w:tcPr>
            <w:tcW w:w="850" w:type="dxa"/>
            <w:vMerge w:val="restart"/>
            <w:tcMar>
              <w:left w:w="28" w:type="dxa"/>
              <w:right w:w="28" w:type="dxa"/>
            </w:tcMar>
          </w:tcPr>
          <w:p w:rsidR="00131352" w:rsidRDefault="00477D80" w:rsidP="00F02971">
            <w:pPr>
              <w:autoSpaceDE w:val="0"/>
              <w:autoSpaceDN w:val="0"/>
              <w:adjustRightInd w:val="0"/>
              <w:jc w:val="center"/>
              <w:rPr>
                <w:rFonts w:ascii="Arial" w:hAnsi="Arial" w:cs="Arial"/>
                <w:bCs/>
                <w:sz w:val="16"/>
                <w:szCs w:val="16"/>
                <w:lang w:val="es-MX"/>
              </w:rPr>
            </w:pPr>
            <w:r>
              <w:rPr>
                <w:rFonts w:ascii="Arial" w:hAnsi="Arial" w:cs="Arial"/>
                <w:bCs/>
                <w:sz w:val="16"/>
                <w:szCs w:val="16"/>
                <w:lang w:val="es-MX"/>
              </w:rPr>
              <w:t xml:space="preserve">De </w:t>
            </w:r>
            <w:r w:rsidR="00131352">
              <w:rPr>
                <w:rFonts w:ascii="Arial" w:hAnsi="Arial" w:cs="Arial"/>
                <w:bCs/>
                <w:sz w:val="16"/>
                <w:szCs w:val="16"/>
                <w:lang w:val="es-MX"/>
              </w:rPr>
              <w:t>60 años</w:t>
            </w:r>
            <w:r>
              <w:rPr>
                <w:rFonts w:ascii="Arial" w:hAnsi="Arial" w:cs="Arial"/>
                <w:bCs/>
                <w:sz w:val="16"/>
                <w:szCs w:val="16"/>
                <w:lang w:val="es-MX"/>
              </w:rPr>
              <w:t xml:space="preserve"> en adelante</w:t>
            </w:r>
          </w:p>
        </w:tc>
      </w:tr>
      <w:tr w:rsidR="00131352" w:rsidRPr="00A53421" w:rsidTr="00F6103B">
        <w:trPr>
          <w:jc w:val="center"/>
        </w:trPr>
        <w:tc>
          <w:tcPr>
            <w:tcW w:w="633" w:type="dxa"/>
            <w:vMerge/>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p>
        </w:tc>
        <w:tc>
          <w:tcPr>
            <w:tcW w:w="2794" w:type="dxa"/>
            <w:vMerge/>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p>
        </w:tc>
        <w:tc>
          <w:tcPr>
            <w:tcW w:w="567" w:type="dxa"/>
            <w:vMerge/>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p>
        </w:tc>
        <w:tc>
          <w:tcPr>
            <w:tcW w:w="851" w:type="dxa"/>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De 0 a 1 año</w:t>
            </w:r>
          </w:p>
        </w:tc>
        <w:tc>
          <w:tcPr>
            <w:tcW w:w="992" w:type="dxa"/>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Mayor de 1 y hasta 2 años</w:t>
            </w:r>
          </w:p>
        </w:tc>
        <w:tc>
          <w:tcPr>
            <w:tcW w:w="851" w:type="dxa"/>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Mayor de 2 y hasta  3 años</w:t>
            </w:r>
          </w:p>
        </w:tc>
        <w:tc>
          <w:tcPr>
            <w:tcW w:w="850" w:type="dxa"/>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r>
              <w:rPr>
                <w:rFonts w:ascii="Arial" w:hAnsi="Arial" w:cs="Arial"/>
                <w:bCs/>
                <w:sz w:val="16"/>
                <w:szCs w:val="16"/>
                <w:lang w:val="es-MX"/>
              </w:rPr>
              <w:t>Mayor de 3 y hasta 6 años</w:t>
            </w:r>
          </w:p>
        </w:tc>
        <w:tc>
          <w:tcPr>
            <w:tcW w:w="822" w:type="dxa"/>
            <w:vMerge/>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p>
        </w:tc>
        <w:tc>
          <w:tcPr>
            <w:tcW w:w="850" w:type="dxa"/>
            <w:vMerge/>
            <w:tcMar>
              <w:left w:w="28" w:type="dxa"/>
              <w:right w:w="28" w:type="dxa"/>
            </w:tcMar>
          </w:tcPr>
          <w:p w:rsidR="00131352" w:rsidRDefault="00131352" w:rsidP="00F02971">
            <w:pPr>
              <w:autoSpaceDE w:val="0"/>
              <w:autoSpaceDN w:val="0"/>
              <w:adjustRightInd w:val="0"/>
              <w:spacing w:after="0"/>
              <w:jc w:val="center"/>
              <w:rPr>
                <w:rFonts w:ascii="Arial" w:hAnsi="Arial" w:cs="Arial"/>
                <w:bCs/>
                <w:sz w:val="16"/>
                <w:szCs w:val="16"/>
                <w:lang w:val="es-MX"/>
              </w:rPr>
            </w:pPr>
          </w:p>
        </w:tc>
        <w:tc>
          <w:tcPr>
            <w:tcW w:w="850" w:type="dxa"/>
            <w:vMerge/>
            <w:tcMar>
              <w:left w:w="28" w:type="dxa"/>
              <w:right w:w="28" w:type="dxa"/>
            </w:tcMar>
          </w:tcPr>
          <w:p w:rsidR="00131352" w:rsidRPr="00096FBD" w:rsidRDefault="00131352" w:rsidP="00F02971">
            <w:pPr>
              <w:autoSpaceDE w:val="0"/>
              <w:autoSpaceDN w:val="0"/>
              <w:adjustRightInd w:val="0"/>
              <w:spacing w:after="0"/>
              <w:jc w:val="center"/>
              <w:rPr>
                <w:rFonts w:ascii="Arial" w:hAnsi="Arial" w:cs="Arial"/>
                <w:bCs/>
                <w:sz w:val="16"/>
                <w:szCs w:val="16"/>
                <w:lang w:val="es-MX"/>
              </w:rPr>
            </w:pPr>
          </w:p>
        </w:tc>
      </w:tr>
      <w:tr w:rsidR="00F6103B" w:rsidRPr="00096FBD" w:rsidTr="00F6103B">
        <w:trPr>
          <w:jc w:val="center"/>
        </w:trPr>
        <w:tc>
          <w:tcPr>
            <w:tcW w:w="633" w:type="dxa"/>
            <w:vMerge w:val="restart"/>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2794"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r>
              <w:rPr>
                <w:rFonts w:ascii="Arial" w:hAnsi="Arial" w:cs="Arial"/>
                <w:bCs/>
                <w:sz w:val="16"/>
                <w:szCs w:val="16"/>
                <w:lang w:val="es-MX"/>
              </w:rPr>
              <w:t>Total de población fija</w:t>
            </w:r>
          </w:p>
        </w:tc>
        <w:tc>
          <w:tcPr>
            <w:tcW w:w="567"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992"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22"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r>
      <w:tr w:rsidR="00F6103B" w:rsidRPr="00A53421" w:rsidTr="00F6103B">
        <w:trPr>
          <w:jc w:val="center"/>
        </w:trPr>
        <w:tc>
          <w:tcPr>
            <w:tcW w:w="633" w:type="dxa"/>
            <w:vMerge/>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2794" w:type="dxa"/>
            <w:tcMar>
              <w:left w:w="28" w:type="dxa"/>
              <w:right w:w="28" w:type="dxa"/>
            </w:tcMar>
          </w:tcPr>
          <w:p w:rsidR="00F6103B" w:rsidRDefault="00F6103B" w:rsidP="00F02971">
            <w:pPr>
              <w:autoSpaceDE w:val="0"/>
              <w:autoSpaceDN w:val="0"/>
              <w:adjustRightInd w:val="0"/>
              <w:spacing w:after="0"/>
              <w:jc w:val="both"/>
              <w:rPr>
                <w:rFonts w:ascii="Arial" w:hAnsi="Arial" w:cs="Arial"/>
                <w:bCs/>
                <w:sz w:val="16"/>
                <w:szCs w:val="16"/>
                <w:lang w:val="es-MX"/>
              </w:rPr>
            </w:pPr>
            <w:r>
              <w:rPr>
                <w:rFonts w:ascii="Arial" w:hAnsi="Arial" w:cs="Arial"/>
                <w:bCs/>
                <w:sz w:val="16"/>
                <w:szCs w:val="16"/>
                <w:lang w:val="es-MX"/>
              </w:rPr>
              <w:t>Total de personal de protección civil</w:t>
            </w:r>
          </w:p>
        </w:tc>
        <w:tc>
          <w:tcPr>
            <w:tcW w:w="567"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992"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22"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r>
      <w:tr w:rsidR="00F6103B" w:rsidRPr="00A53421" w:rsidTr="00F6103B">
        <w:trPr>
          <w:jc w:val="center"/>
        </w:trPr>
        <w:tc>
          <w:tcPr>
            <w:tcW w:w="633" w:type="dxa"/>
            <w:vMerge/>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2794" w:type="dxa"/>
            <w:tcMar>
              <w:left w:w="28" w:type="dxa"/>
              <w:right w:w="28" w:type="dxa"/>
            </w:tcMar>
          </w:tcPr>
          <w:p w:rsidR="00F6103B" w:rsidRDefault="00F6103B" w:rsidP="00F02971">
            <w:pPr>
              <w:autoSpaceDE w:val="0"/>
              <w:autoSpaceDN w:val="0"/>
              <w:adjustRightInd w:val="0"/>
              <w:spacing w:after="0"/>
              <w:jc w:val="both"/>
              <w:rPr>
                <w:rFonts w:ascii="Arial" w:hAnsi="Arial" w:cs="Arial"/>
                <w:bCs/>
                <w:sz w:val="16"/>
                <w:szCs w:val="16"/>
                <w:lang w:val="es-MX"/>
              </w:rPr>
            </w:pPr>
            <w:r>
              <w:rPr>
                <w:rFonts w:ascii="Arial" w:hAnsi="Arial" w:cs="Arial"/>
                <w:bCs/>
                <w:sz w:val="16"/>
                <w:szCs w:val="16"/>
                <w:lang w:val="es-MX"/>
              </w:rPr>
              <w:t>Total de personas con condiciones especiales</w:t>
            </w:r>
          </w:p>
        </w:tc>
        <w:tc>
          <w:tcPr>
            <w:tcW w:w="567"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992"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1"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22"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c>
          <w:tcPr>
            <w:tcW w:w="850" w:type="dxa"/>
            <w:tcMar>
              <w:left w:w="28" w:type="dxa"/>
              <w:right w:w="28" w:type="dxa"/>
            </w:tcMar>
          </w:tcPr>
          <w:p w:rsidR="00F6103B" w:rsidRPr="00096FBD" w:rsidRDefault="00F6103B" w:rsidP="00F02971">
            <w:pPr>
              <w:autoSpaceDE w:val="0"/>
              <w:autoSpaceDN w:val="0"/>
              <w:adjustRightInd w:val="0"/>
              <w:spacing w:after="0"/>
              <w:jc w:val="both"/>
              <w:rPr>
                <w:rFonts w:ascii="Arial" w:hAnsi="Arial" w:cs="Arial"/>
                <w:bCs/>
                <w:sz w:val="16"/>
                <w:szCs w:val="16"/>
                <w:lang w:val="es-MX"/>
              </w:rPr>
            </w:pPr>
          </w:p>
        </w:tc>
      </w:tr>
    </w:tbl>
    <w:p w:rsidR="00F6103B" w:rsidRDefault="00F6103B" w:rsidP="00F02971">
      <w:pPr>
        <w:autoSpaceDE w:val="0"/>
        <w:autoSpaceDN w:val="0"/>
        <w:adjustRightInd w:val="0"/>
        <w:spacing w:after="0"/>
        <w:jc w:val="both"/>
        <w:rPr>
          <w:rFonts w:ascii="Arial" w:hAnsi="Arial" w:cs="Arial"/>
          <w:bCs/>
          <w:sz w:val="20"/>
          <w:szCs w:val="20"/>
          <w:lang w:val="es-MX"/>
        </w:rPr>
      </w:pPr>
    </w:p>
    <w:p w:rsidR="00FF119C" w:rsidRPr="00915F6C" w:rsidRDefault="00AE3102"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915F6C">
        <w:rPr>
          <w:rFonts w:ascii="Arial" w:hAnsi="Arial" w:cs="Arial"/>
          <w:sz w:val="20"/>
          <w:szCs w:val="20"/>
          <w:lang w:val="es-MX"/>
        </w:rPr>
        <w:t>L</w:t>
      </w:r>
      <w:r w:rsidR="00FF119C" w:rsidRPr="00915F6C">
        <w:rPr>
          <w:rFonts w:ascii="Arial" w:hAnsi="Arial" w:cs="Arial"/>
          <w:sz w:val="20"/>
          <w:szCs w:val="20"/>
          <w:lang w:val="es-MX"/>
        </w:rPr>
        <w:t>istado</w:t>
      </w:r>
      <w:r w:rsidR="00FF119C" w:rsidRPr="00915F6C">
        <w:rPr>
          <w:rFonts w:ascii="Arial" w:hAnsi="Arial" w:cs="Arial"/>
          <w:bCs/>
          <w:sz w:val="20"/>
          <w:szCs w:val="20"/>
          <w:lang w:val="es-MX"/>
        </w:rPr>
        <w:t xml:space="preserve"> de los inventarios de recursos materiales,</w:t>
      </w:r>
      <w:r w:rsidR="004207D5" w:rsidRPr="00915F6C">
        <w:rPr>
          <w:rFonts w:ascii="Arial" w:hAnsi="Arial" w:cs="Arial"/>
          <w:bCs/>
          <w:sz w:val="20"/>
          <w:szCs w:val="20"/>
          <w:lang w:val="es-MX"/>
        </w:rPr>
        <w:t xml:space="preserve"> </w:t>
      </w:r>
      <w:r w:rsidR="00FF119C" w:rsidRPr="00915F6C">
        <w:rPr>
          <w:rFonts w:ascii="Arial" w:hAnsi="Arial" w:cs="Arial"/>
          <w:bCs/>
          <w:sz w:val="20"/>
          <w:szCs w:val="20"/>
          <w:lang w:val="es-MX"/>
        </w:rPr>
        <w:t>material, equipo y señalización dispuesta para</w:t>
      </w:r>
      <w:r w:rsidR="004207D5" w:rsidRPr="00915F6C">
        <w:rPr>
          <w:rFonts w:ascii="Arial" w:hAnsi="Arial" w:cs="Arial"/>
          <w:bCs/>
          <w:sz w:val="20"/>
          <w:szCs w:val="20"/>
          <w:lang w:val="es-MX"/>
        </w:rPr>
        <w:t xml:space="preserve"> </w:t>
      </w:r>
      <w:r w:rsidR="00FF119C" w:rsidRPr="00915F6C">
        <w:rPr>
          <w:rFonts w:ascii="Arial" w:hAnsi="Arial" w:cs="Arial"/>
          <w:bCs/>
          <w:sz w:val="20"/>
          <w:szCs w:val="20"/>
          <w:lang w:val="es-MX"/>
        </w:rPr>
        <w:t>las acciones de protección civil, indicando cantidad y</w:t>
      </w:r>
      <w:r w:rsidR="004207D5" w:rsidRPr="00915F6C">
        <w:rPr>
          <w:rFonts w:ascii="Arial" w:hAnsi="Arial" w:cs="Arial"/>
          <w:bCs/>
          <w:sz w:val="20"/>
          <w:szCs w:val="20"/>
          <w:lang w:val="es-MX"/>
        </w:rPr>
        <w:t xml:space="preserve"> </w:t>
      </w:r>
      <w:r w:rsidR="00FF119C" w:rsidRPr="00915F6C">
        <w:rPr>
          <w:rFonts w:ascii="Arial" w:hAnsi="Arial" w:cs="Arial"/>
          <w:bCs/>
          <w:sz w:val="20"/>
          <w:szCs w:val="20"/>
          <w:lang w:val="es-MX"/>
        </w:rPr>
        <w:t>ubicación.</w:t>
      </w:r>
    </w:p>
    <w:tbl>
      <w:tblPr>
        <w:tblW w:w="0" w:type="auto"/>
        <w:jc w:val="center"/>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5"/>
        <w:gridCol w:w="1701"/>
        <w:gridCol w:w="2489"/>
      </w:tblGrid>
      <w:tr w:rsidR="0013412F" w:rsidRPr="00915F6C" w:rsidTr="0013412F">
        <w:trPr>
          <w:jc w:val="center"/>
        </w:trPr>
        <w:tc>
          <w:tcPr>
            <w:tcW w:w="2555" w:type="dxa"/>
          </w:tcPr>
          <w:p w:rsidR="0013412F" w:rsidRPr="00915F6C" w:rsidRDefault="0013412F" w:rsidP="00F02971">
            <w:pPr>
              <w:autoSpaceDE w:val="0"/>
              <w:autoSpaceDN w:val="0"/>
              <w:adjustRightInd w:val="0"/>
              <w:spacing w:after="0"/>
              <w:jc w:val="center"/>
              <w:rPr>
                <w:rFonts w:ascii="Arial" w:hAnsi="Arial" w:cs="Arial"/>
                <w:bCs/>
                <w:sz w:val="20"/>
                <w:szCs w:val="20"/>
                <w:lang w:val="es-MX"/>
              </w:rPr>
            </w:pPr>
            <w:r w:rsidRPr="00915F6C">
              <w:rPr>
                <w:rFonts w:ascii="Arial" w:hAnsi="Arial" w:cs="Arial"/>
                <w:bCs/>
                <w:sz w:val="20"/>
                <w:szCs w:val="20"/>
                <w:lang w:val="es-MX"/>
              </w:rPr>
              <w:t>Artículo</w:t>
            </w:r>
          </w:p>
        </w:tc>
        <w:tc>
          <w:tcPr>
            <w:tcW w:w="1701" w:type="dxa"/>
          </w:tcPr>
          <w:p w:rsidR="0013412F" w:rsidRPr="00915F6C" w:rsidRDefault="0013412F" w:rsidP="00F02971">
            <w:pPr>
              <w:autoSpaceDE w:val="0"/>
              <w:autoSpaceDN w:val="0"/>
              <w:adjustRightInd w:val="0"/>
              <w:spacing w:after="0"/>
              <w:jc w:val="center"/>
              <w:rPr>
                <w:rFonts w:ascii="Arial" w:hAnsi="Arial" w:cs="Arial"/>
                <w:bCs/>
                <w:sz w:val="20"/>
                <w:szCs w:val="20"/>
                <w:lang w:val="es-MX"/>
              </w:rPr>
            </w:pPr>
            <w:r w:rsidRPr="00915F6C">
              <w:rPr>
                <w:rFonts w:ascii="Arial" w:hAnsi="Arial" w:cs="Arial"/>
                <w:bCs/>
                <w:sz w:val="20"/>
                <w:szCs w:val="20"/>
                <w:lang w:val="es-MX"/>
              </w:rPr>
              <w:t>Cantidad</w:t>
            </w:r>
          </w:p>
        </w:tc>
        <w:tc>
          <w:tcPr>
            <w:tcW w:w="2489" w:type="dxa"/>
          </w:tcPr>
          <w:p w:rsidR="0013412F" w:rsidRPr="00915F6C" w:rsidRDefault="0013412F" w:rsidP="00F02971">
            <w:pPr>
              <w:autoSpaceDE w:val="0"/>
              <w:autoSpaceDN w:val="0"/>
              <w:adjustRightInd w:val="0"/>
              <w:spacing w:after="0"/>
              <w:jc w:val="center"/>
              <w:rPr>
                <w:rFonts w:ascii="Arial" w:hAnsi="Arial" w:cs="Arial"/>
                <w:bCs/>
                <w:sz w:val="20"/>
                <w:szCs w:val="20"/>
                <w:lang w:val="es-MX"/>
              </w:rPr>
            </w:pPr>
            <w:r w:rsidRPr="00915F6C">
              <w:rPr>
                <w:rFonts w:ascii="Arial" w:hAnsi="Arial" w:cs="Arial"/>
                <w:bCs/>
                <w:sz w:val="20"/>
                <w:szCs w:val="20"/>
                <w:lang w:val="es-MX"/>
              </w:rPr>
              <w:t>Ubicación</w:t>
            </w:r>
          </w:p>
        </w:tc>
      </w:tr>
      <w:tr w:rsidR="0013412F" w:rsidRPr="00915F6C" w:rsidTr="0013412F">
        <w:trPr>
          <w:jc w:val="center"/>
        </w:trPr>
        <w:tc>
          <w:tcPr>
            <w:tcW w:w="2555" w:type="dxa"/>
          </w:tcPr>
          <w:p w:rsidR="0013412F" w:rsidRPr="00915F6C" w:rsidRDefault="0013412F" w:rsidP="00F02971">
            <w:pPr>
              <w:autoSpaceDE w:val="0"/>
              <w:autoSpaceDN w:val="0"/>
              <w:adjustRightInd w:val="0"/>
              <w:spacing w:after="0"/>
              <w:jc w:val="both"/>
              <w:rPr>
                <w:rFonts w:ascii="Arial" w:hAnsi="Arial" w:cs="Arial"/>
                <w:bCs/>
                <w:sz w:val="20"/>
                <w:szCs w:val="20"/>
                <w:lang w:val="es-MX"/>
              </w:rPr>
            </w:pPr>
          </w:p>
        </w:tc>
        <w:tc>
          <w:tcPr>
            <w:tcW w:w="1701" w:type="dxa"/>
          </w:tcPr>
          <w:p w:rsidR="0013412F" w:rsidRPr="00915F6C" w:rsidRDefault="0013412F" w:rsidP="00F02971">
            <w:pPr>
              <w:autoSpaceDE w:val="0"/>
              <w:autoSpaceDN w:val="0"/>
              <w:adjustRightInd w:val="0"/>
              <w:spacing w:after="0"/>
              <w:jc w:val="both"/>
              <w:rPr>
                <w:rFonts w:ascii="Arial" w:hAnsi="Arial" w:cs="Arial"/>
                <w:bCs/>
                <w:sz w:val="20"/>
                <w:szCs w:val="20"/>
                <w:lang w:val="es-MX"/>
              </w:rPr>
            </w:pPr>
          </w:p>
        </w:tc>
        <w:tc>
          <w:tcPr>
            <w:tcW w:w="2489" w:type="dxa"/>
          </w:tcPr>
          <w:p w:rsidR="0013412F" w:rsidRPr="00915F6C" w:rsidRDefault="0013412F" w:rsidP="00F02971">
            <w:pPr>
              <w:autoSpaceDE w:val="0"/>
              <w:autoSpaceDN w:val="0"/>
              <w:adjustRightInd w:val="0"/>
              <w:spacing w:after="0"/>
              <w:jc w:val="both"/>
              <w:rPr>
                <w:rFonts w:ascii="Arial" w:hAnsi="Arial" w:cs="Arial"/>
                <w:bCs/>
                <w:sz w:val="20"/>
                <w:szCs w:val="20"/>
                <w:lang w:val="es-MX"/>
              </w:rPr>
            </w:pPr>
          </w:p>
        </w:tc>
      </w:tr>
    </w:tbl>
    <w:p w:rsidR="006E2057" w:rsidRPr="00096FBD" w:rsidRDefault="006E2057" w:rsidP="00F02971">
      <w:pPr>
        <w:autoSpaceDE w:val="0"/>
        <w:autoSpaceDN w:val="0"/>
        <w:adjustRightInd w:val="0"/>
        <w:spacing w:after="0"/>
        <w:rPr>
          <w:rFonts w:ascii="Arial" w:hAnsi="Arial" w:cs="Arial"/>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
        <w:gridCol w:w="1984"/>
        <w:gridCol w:w="1559"/>
        <w:gridCol w:w="1134"/>
        <w:gridCol w:w="2077"/>
      </w:tblGrid>
      <w:tr w:rsidR="0013412F" w:rsidRPr="00096FBD" w:rsidTr="0013412F">
        <w:trPr>
          <w:jc w:val="center"/>
        </w:trPr>
        <w:tc>
          <w:tcPr>
            <w:tcW w:w="7791" w:type="dxa"/>
            <w:gridSpan w:val="5"/>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r w:rsidRPr="00096FBD">
              <w:rPr>
                <w:rFonts w:ascii="Arial" w:hAnsi="Arial" w:cs="Arial"/>
                <w:bCs/>
                <w:sz w:val="20"/>
                <w:szCs w:val="20"/>
                <w:lang w:val="es-MX"/>
              </w:rPr>
              <w:t>Inventario de Extintores</w:t>
            </w:r>
          </w:p>
        </w:tc>
      </w:tr>
      <w:tr w:rsidR="0013412F" w:rsidRPr="00096FBD" w:rsidTr="0013412F">
        <w:trPr>
          <w:jc w:val="center"/>
        </w:trPr>
        <w:tc>
          <w:tcPr>
            <w:tcW w:w="1037"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r w:rsidRPr="00096FBD">
              <w:rPr>
                <w:rFonts w:ascii="Arial" w:hAnsi="Arial" w:cs="Arial"/>
                <w:bCs/>
                <w:sz w:val="20"/>
                <w:szCs w:val="20"/>
                <w:lang w:val="es-MX"/>
              </w:rPr>
              <w:t>Cantidad</w:t>
            </w:r>
          </w:p>
        </w:tc>
        <w:tc>
          <w:tcPr>
            <w:tcW w:w="1984"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r w:rsidRPr="00096FBD">
              <w:rPr>
                <w:rFonts w:ascii="Arial" w:hAnsi="Arial" w:cs="Arial"/>
                <w:bCs/>
                <w:sz w:val="20"/>
                <w:szCs w:val="20"/>
                <w:lang w:val="es-MX"/>
              </w:rPr>
              <w:t>Capacidad</w:t>
            </w:r>
          </w:p>
        </w:tc>
        <w:tc>
          <w:tcPr>
            <w:tcW w:w="1559"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r w:rsidRPr="00096FBD">
              <w:rPr>
                <w:rFonts w:ascii="Arial" w:hAnsi="Arial" w:cs="Arial"/>
                <w:bCs/>
                <w:sz w:val="20"/>
                <w:szCs w:val="20"/>
                <w:lang w:val="es-MX"/>
              </w:rPr>
              <w:t>Tipo</w:t>
            </w:r>
          </w:p>
        </w:tc>
        <w:tc>
          <w:tcPr>
            <w:tcW w:w="1134"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r w:rsidRPr="00096FBD">
              <w:rPr>
                <w:rFonts w:ascii="Arial" w:hAnsi="Arial" w:cs="Arial"/>
                <w:bCs/>
                <w:sz w:val="20"/>
                <w:szCs w:val="20"/>
                <w:lang w:val="es-MX"/>
              </w:rPr>
              <w:t>Ubicación</w:t>
            </w:r>
          </w:p>
        </w:tc>
        <w:tc>
          <w:tcPr>
            <w:tcW w:w="2077"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r w:rsidRPr="00096FBD">
              <w:rPr>
                <w:rFonts w:ascii="Arial" w:hAnsi="Arial" w:cs="Arial"/>
                <w:bCs/>
                <w:sz w:val="20"/>
                <w:szCs w:val="20"/>
                <w:lang w:val="es-MX"/>
              </w:rPr>
              <w:t>Fecha de Última Recarga</w:t>
            </w:r>
          </w:p>
        </w:tc>
      </w:tr>
      <w:tr w:rsidR="0013412F" w:rsidRPr="00096FBD" w:rsidTr="0013412F">
        <w:trPr>
          <w:jc w:val="center"/>
        </w:trPr>
        <w:tc>
          <w:tcPr>
            <w:tcW w:w="1037"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p>
        </w:tc>
        <w:tc>
          <w:tcPr>
            <w:tcW w:w="1984"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p>
        </w:tc>
        <w:tc>
          <w:tcPr>
            <w:tcW w:w="1559"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p>
        </w:tc>
        <w:tc>
          <w:tcPr>
            <w:tcW w:w="1134"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p>
        </w:tc>
        <w:tc>
          <w:tcPr>
            <w:tcW w:w="2077" w:type="dxa"/>
            <w:tcMar>
              <w:left w:w="57" w:type="dxa"/>
              <w:right w:w="57" w:type="dxa"/>
            </w:tcMar>
          </w:tcPr>
          <w:p w:rsidR="0013412F" w:rsidRPr="00096FBD" w:rsidRDefault="0013412F" w:rsidP="00F02971">
            <w:pPr>
              <w:autoSpaceDE w:val="0"/>
              <w:autoSpaceDN w:val="0"/>
              <w:adjustRightInd w:val="0"/>
              <w:spacing w:after="0"/>
              <w:jc w:val="center"/>
              <w:rPr>
                <w:rFonts w:ascii="Arial" w:hAnsi="Arial" w:cs="Arial"/>
                <w:bCs/>
                <w:sz w:val="20"/>
                <w:szCs w:val="20"/>
                <w:lang w:val="es-MX"/>
              </w:rPr>
            </w:pPr>
          </w:p>
        </w:tc>
      </w:tr>
    </w:tbl>
    <w:p w:rsidR="0013412F" w:rsidRPr="00096FBD" w:rsidRDefault="0013412F" w:rsidP="00F02971">
      <w:pPr>
        <w:tabs>
          <w:tab w:val="num" w:pos="1142"/>
        </w:tabs>
        <w:autoSpaceDE w:val="0"/>
        <w:autoSpaceDN w:val="0"/>
        <w:adjustRightInd w:val="0"/>
        <w:spacing w:after="0"/>
        <w:ind w:left="540"/>
        <w:jc w:val="both"/>
        <w:rPr>
          <w:rFonts w:ascii="Arial" w:hAnsi="Arial" w:cs="Arial"/>
          <w:bCs/>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Identificación y evaluación de riesgos</w:t>
      </w:r>
    </w:p>
    <w:p w:rsidR="00F01018" w:rsidRPr="00276E54" w:rsidRDefault="00F01018" w:rsidP="00F02971">
      <w:pPr>
        <w:tabs>
          <w:tab w:val="num" w:pos="1142"/>
        </w:tabs>
        <w:autoSpaceDE w:val="0"/>
        <w:autoSpaceDN w:val="0"/>
        <w:adjustRightInd w:val="0"/>
        <w:spacing w:after="0"/>
        <w:jc w:val="both"/>
        <w:rPr>
          <w:rFonts w:ascii="Arial" w:hAnsi="Arial" w:cs="Arial"/>
          <w:bCs/>
          <w:sz w:val="20"/>
          <w:szCs w:val="20"/>
          <w:lang w:val="es-MX"/>
        </w:rPr>
      </w:pPr>
    </w:p>
    <w:p w:rsidR="00FF119C" w:rsidRDefault="00FF119C"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El Programa interno deberá considerar la inspección de</w:t>
      </w:r>
      <w:r w:rsidR="004207D5" w:rsidRPr="00276E54">
        <w:rPr>
          <w:rFonts w:ascii="Arial" w:hAnsi="Arial" w:cs="Arial"/>
          <w:bCs/>
          <w:sz w:val="20"/>
          <w:szCs w:val="20"/>
          <w:lang w:val="es-MX"/>
        </w:rPr>
        <w:t xml:space="preserve"> </w:t>
      </w:r>
      <w:r w:rsidRPr="00276E54">
        <w:rPr>
          <w:rFonts w:ascii="Arial" w:hAnsi="Arial" w:cs="Arial"/>
          <w:bCs/>
          <w:sz w:val="20"/>
          <w:szCs w:val="20"/>
          <w:lang w:val="es-MX"/>
        </w:rPr>
        <w:t>las condiciones internas y externas del inmueble, por</w:t>
      </w:r>
      <w:r w:rsidR="004207D5" w:rsidRPr="00276E54">
        <w:rPr>
          <w:rFonts w:ascii="Arial" w:hAnsi="Arial" w:cs="Arial"/>
          <w:bCs/>
          <w:sz w:val="20"/>
          <w:szCs w:val="20"/>
          <w:lang w:val="es-MX"/>
        </w:rPr>
        <w:t xml:space="preserve"> </w:t>
      </w:r>
      <w:r w:rsidRPr="00276E54">
        <w:rPr>
          <w:rFonts w:ascii="Arial" w:hAnsi="Arial" w:cs="Arial"/>
          <w:bCs/>
          <w:sz w:val="20"/>
          <w:szCs w:val="20"/>
          <w:lang w:val="es-MX"/>
        </w:rPr>
        <w:t>parte de la Unidad Interna de Protección Civil, por lo que se deberá adjuntar al documento la identificación</w:t>
      </w:r>
      <w:r w:rsidR="004207D5" w:rsidRPr="00276E54">
        <w:rPr>
          <w:rFonts w:ascii="Arial" w:hAnsi="Arial" w:cs="Arial"/>
          <w:bCs/>
          <w:sz w:val="20"/>
          <w:szCs w:val="20"/>
          <w:lang w:val="es-MX"/>
        </w:rPr>
        <w:t xml:space="preserve"> </w:t>
      </w:r>
      <w:r w:rsidRPr="00276E54">
        <w:rPr>
          <w:rFonts w:ascii="Arial" w:hAnsi="Arial" w:cs="Arial"/>
          <w:bCs/>
          <w:sz w:val="20"/>
          <w:szCs w:val="20"/>
          <w:lang w:val="es-MX"/>
        </w:rPr>
        <w:t>y evaluación de los riesgos a que está expuesto, con la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finalidad de documentar las acciones establecidas para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su eliminación, control o mitigación.</w:t>
      </w:r>
    </w:p>
    <w:p w:rsidR="00A53421" w:rsidRDefault="00A53421" w:rsidP="00F02971">
      <w:pPr>
        <w:tabs>
          <w:tab w:val="num" w:pos="1142"/>
        </w:tabs>
        <w:autoSpaceDE w:val="0"/>
        <w:autoSpaceDN w:val="0"/>
        <w:adjustRightInd w:val="0"/>
        <w:spacing w:after="0"/>
        <w:jc w:val="both"/>
        <w:rPr>
          <w:rFonts w:ascii="Arial" w:hAnsi="Arial" w:cs="Arial"/>
          <w:bCs/>
          <w:sz w:val="20"/>
          <w:szCs w:val="20"/>
          <w:lang w:val="es-MX"/>
        </w:rPr>
      </w:pP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Identificación de Riesgos. El Programa interno deberá considerar la inspección de las condiciones internas y externas del inmueble, por parte de la Unidad Interna de Protección Civil, por lo que se deberá adjuntar al documento la identificación y evaluación de los riesgos a que está expuesto, con la finalidad de documentar las acciones establecidas para su eliminación, control o mitigación.</w:t>
      </w: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 Riesgos Internos</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 xml:space="preserve">Identificar y analizar, aquellos factores que puedan generar una situación de riesgo al interior del inmueble, tanto para las personas que concurren a él, como a los bienes propiedad de la institución y la continuidad de sus funciones sustantivas. </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Para la identificación de riesgos, considerar por lo menos los siguientes aspectos:</w:t>
      </w:r>
    </w:p>
    <w:p w:rsidR="00A53421" w:rsidRP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Datos generales del inmueble</w:t>
      </w:r>
    </w:p>
    <w:p w:rsidR="00A53421" w:rsidRP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Identificación de riesgos estructurales</w:t>
      </w:r>
    </w:p>
    <w:p w:rsidR="00A53421" w:rsidRP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Identificación de riesgos no estructurales</w:t>
      </w:r>
    </w:p>
    <w:p w:rsidR="00A53421" w:rsidRP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 xml:space="preserve">Identificación de deficiencias en las instalaciones de servicios del inmueble </w:t>
      </w:r>
    </w:p>
    <w:p w:rsid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Identificación de deficiencias en los equipos y servicios de emergencia</w:t>
      </w:r>
    </w:p>
    <w:p w:rsidR="00A53421" w:rsidRP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Identificación de riesgos derivados de la actividad que se realiza en el inmueble</w:t>
      </w:r>
    </w:p>
    <w:p w:rsidR="00A53421" w:rsidRPr="00A53421" w:rsidRDefault="00A53421" w:rsidP="00A53421">
      <w:pPr>
        <w:numPr>
          <w:ilvl w:val="0"/>
          <w:numId w:val="24"/>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Dictamen estructural y/o ficha técnica respecto de las condiciones arquitectónicas que guardan las instalaciones y los riesgos derivados de su ubicación física.</w:t>
      </w: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lastRenderedPageBreak/>
        <w:t>• Riesgos Externos</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Identificar los factores de riesgo existentes en el entorno inmediato del inmueble que puedan incidir en el mismo, considerando como entorno inmediato, una distancia radial de 200 metros, o mayor, si existe un riesgo inminente para el inmueble fuera de esta distancia. Anexo V</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Se ubicará la presencia de edificaciones, infraestructura y otros elementos de riesgo, así como la manifestación de agentes perturbadores de origen natural o humano, clasificados en los siguientes grupos: geológicos, hidrometeorológicos, químico-tecnológicos, ecológico-sanitarios y socio-organizativos.</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Se recomienda consultar la estadística de los incidentes de mayor recurrencia en los últimos cinco años apoyándose en las autoridades de protección civil locales.</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Es conveniente apoyarse en herramientas gráficas para la localización de los riesgos identificados, como croquis, mapas y fotografías. La identificación de riesgos deberá complementarse con la información proporcionada por la Unidad Local de Protección Civil.</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A53421"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Evaluación de Riesgos.- La evaluación de los riesgos se realiza en función de la identificación de los mismos, priorizándolos en función de su probabilidad de ocurrencia y el impacto o afectación que estos pueden generar, y determinando las acciones más recomendables para que sean asumidos, eliminados o mitigados.</w:t>
      </w:r>
    </w:p>
    <w:p w:rsidR="00A53421" w:rsidRDefault="00A53421" w:rsidP="00A53421">
      <w:pPr>
        <w:tabs>
          <w:tab w:val="num" w:pos="1142"/>
        </w:tabs>
        <w:autoSpaceDE w:val="0"/>
        <w:autoSpaceDN w:val="0"/>
        <w:adjustRightInd w:val="0"/>
        <w:spacing w:after="0"/>
        <w:jc w:val="both"/>
        <w:rPr>
          <w:rFonts w:ascii="Arial" w:hAnsi="Arial" w:cs="Arial"/>
          <w:bCs/>
          <w:sz w:val="20"/>
          <w:szCs w:val="20"/>
          <w:lang w:val="es-MX"/>
        </w:rPr>
      </w:pPr>
    </w:p>
    <w:p w:rsidR="00A53421" w:rsidRPr="00276E54" w:rsidRDefault="00A53421" w:rsidP="00A53421">
      <w:pPr>
        <w:tabs>
          <w:tab w:val="num" w:pos="1142"/>
        </w:tabs>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Se recomienda que la evaluación de los riesgos sea realizada con base en una metodología o procedimiento que permita mantener constancia documental de las recomendaciones y acciones de seguimiento a los mismos. Para el diseño de una metodología adecuada puede solicitar la asesoría de las autoridades de protección civil locales.</w:t>
      </w:r>
    </w:p>
    <w:p w:rsidR="007321C9" w:rsidRPr="00276E54" w:rsidRDefault="007321C9"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Señalización</w:t>
      </w:r>
    </w:p>
    <w:p w:rsidR="007C302D" w:rsidRPr="00276E54" w:rsidRDefault="007C302D" w:rsidP="00F02971">
      <w:pPr>
        <w:tabs>
          <w:tab w:val="num" w:pos="1142"/>
        </w:tabs>
        <w:autoSpaceDE w:val="0"/>
        <w:autoSpaceDN w:val="0"/>
        <w:adjustRightInd w:val="0"/>
        <w:spacing w:after="0"/>
        <w:jc w:val="both"/>
        <w:rPr>
          <w:rFonts w:ascii="Arial" w:hAnsi="Arial" w:cs="Arial"/>
          <w:bCs/>
          <w:sz w:val="20"/>
          <w:szCs w:val="20"/>
          <w:lang w:val="es-MX"/>
        </w:rPr>
      </w:pPr>
    </w:p>
    <w:p w:rsidR="007C302D" w:rsidRPr="00276E54" w:rsidRDefault="007C302D"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Esta función comprende la elaboración, adquisición y colocación de señales de tipo informativo, prohibitivo, restrictivo, preventivo y de obligación en todos los inmuebles o establecimientos, homogenizando colores, tamaño, tipo de material y figuras conforme a la norma oficial mexicana NOM- 003-SEGOB vigente. Para la presentación incluir</w:t>
      </w:r>
      <w:r w:rsidR="00367F97" w:rsidRPr="00276E54">
        <w:rPr>
          <w:rFonts w:ascii="Arial" w:hAnsi="Arial" w:cs="Arial"/>
          <w:bCs/>
          <w:sz w:val="20"/>
          <w:szCs w:val="20"/>
          <w:lang w:val="es-MX"/>
        </w:rPr>
        <w:t xml:space="preserve"> </w:t>
      </w:r>
      <w:r w:rsidRPr="00276E54">
        <w:rPr>
          <w:rFonts w:ascii="Arial" w:hAnsi="Arial" w:cs="Arial"/>
          <w:bCs/>
          <w:sz w:val="20"/>
          <w:szCs w:val="20"/>
          <w:lang w:val="es-MX"/>
        </w:rPr>
        <w:t>plano de ubicación y fotografías.</w:t>
      </w:r>
    </w:p>
    <w:p w:rsidR="00437884" w:rsidRPr="00276E54" w:rsidRDefault="00437884" w:rsidP="00F02971">
      <w:pPr>
        <w:tabs>
          <w:tab w:val="num" w:pos="1142"/>
        </w:tabs>
        <w:autoSpaceDE w:val="0"/>
        <w:autoSpaceDN w:val="0"/>
        <w:adjustRightInd w:val="0"/>
        <w:spacing w:after="0"/>
        <w:jc w:val="both"/>
        <w:rPr>
          <w:rFonts w:ascii="Arial" w:hAnsi="Arial" w:cs="Arial"/>
          <w:bCs/>
          <w:sz w:val="20"/>
          <w:szCs w:val="20"/>
          <w:lang w:val="es-MX"/>
        </w:rPr>
      </w:pPr>
    </w:p>
    <w:p w:rsidR="00437884" w:rsidRDefault="0043788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Cuando se utilicen ductos para transportar fluidos o alojar cables que de acuerdo a su naturaleza no estén comprendidos dentro de la NOM-003-SEGOB vigente u otras Normas Oficiales y Normas Mexicanas, se podrá establecer un código de colores únicamente para esos ductos, dicho código especial de colores formará, en su caso, parte del Programa Interno de Protección Civil.</w:t>
      </w:r>
    </w:p>
    <w:p w:rsidR="0016521C" w:rsidRDefault="0016521C" w:rsidP="00F02971">
      <w:pPr>
        <w:tabs>
          <w:tab w:val="num" w:pos="1142"/>
        </w:tabs>
        <w:autoSpaceDE w:val="0"/>
        <w:autoSpaceDN w:val="0"/>
        <w:adjustRightInd w:val="0"/>
        <w:spacing w:after="0"/>
        <w:jc w:val="both"/>
        <w:rPr>
          <w:rFonts w:ascii="Arial" w:hAnsi="Arial" w:cs="Arial"/>
          <w:bCs/>
          <w:sz w:val="20"/>
          <w:szCs w:val="20"/>
          <w:lang w:val="es-MX"/>
        </w:rPr>
      </w:pPr>
    </w:p>
    <w:p w:rsidR="0016521C" w:rsidRPr="00276E54" w:rsidRDefault="0016521C" w:rsidP="00F02971">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El código de colores deberá estar en un lugar estratégico, visible y disponible para el personal.</w:t>
      </w:r>
    </w:p>
    <w:p w:rsidR="00FF119C" w:rsidRPr="00276E54" w:rsidRDefault="00FF119C" w:rsidP="00F02971">
      <w:pPr>
        <w:autoSpaceDE w:val="0"/>
        <w:autoSpaceDN w:val="0"/>
        <w:adjustRightInd w:val="0"/>
        <w:spacing w:after="0"/>
        <w:rPr>
          <w:rFonts w:ascii="Arial" w:hAnsi="Arial" w:cs="Arial"/>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Mantenimiento preventivo y correctivo</w:t>
      </w:r>
    </w:p>
    <w:p w:rsidR="00A53421" w:rsidRDefault="00A53421" w:rsidP="00F02971">
      <w:pPr>
        <w:autoSpaceDE w:val="0"/>
        <w:autoSpaceDN w:val="0"/>
        <w:adjustRightInd w:val="0"/>
        <w:spacing w:after="0"/>
        <w:jc w:val="both"/>
        <w:rPr>
          <w:rFonts w:ascii="Arial" w:hAnsi="Arial" w:cs="Arial"/>
          <w:bCs/>
          <w:sz w:val="20"/>
          <w:szCs w:val="20"/>
          <w:lang w:val="es-MX"/>
        </w:rPr>
      </w:pPr>
    </w:p>
    <w:p w:rsidR="00A53421" w:rsidRPr="00A53421" w:rsidRDefault="00A53421" w:rsidP="00A53421">
      <w:p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Incluya la información relativa a la aplicación del programa de mantenimiento preventivo y correctivo, normas y procedimientos internos de conservación del inmueble, así como de los equipos y sistemas de seguridad y de servicios instalados en él, con el propósito de disminuir, controlar o evitar riesgos.</w:t>
      </w:r>
    </w:p>
    <w:p w:rsidR="00A53421" w:rsidRDefault="00A53421" w:rsidP="00A53421">
      <w:pPr>
        <w:autoSpaceDE w:val="0"/>
        <w:autoSpaceDN w:val="0"/>
        <w:adjustRightInd w:val="0"/>
        <w:spacing w:after="0" w:line="240" w:lineRule="auto"/>
        <w:rPr>
          <w:rFonts w:ascii="EurekaSans-Regular" w:hAnsi="EurekaSans-Regular" w:cs="EurekaSans-Regular"/>
          <w:sz w:val="24"/>
          <w:szCs w:val="24"/>
          <w:lang w:val="es-MX" w:eastAsia="es-MX"/>
        </w:rPr>
      </w:pPr>
    </w:p>
    <w:p w:rsidR="00A53421" w:rsidRDefault="00A53421" w:rsidP="00A53421">
      <w:p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Se recomienda programar anualmente las acciones de mantenimiento preventivo de los siguientes elementos, equipos y sistemas:</w:t>
      </w:r>
    </w:p>
    <w:p w:rsidR="000154C5" w:rsidRPr="00A53421" w:rsidRDefault="000154C5" w:rsidP="00A53421">
      <w:pPr>
        <w:autoSpaceDE w:val="0"/>
        <w:autoSpaceDN w:val="0"/>
        <w:adjustRightInd w:val="0"/>
        <w:spacing w:after="0"/>
        <w:jc w:val="both"/>
        <w:rPr>
          <w:rFonts w:ascii="Arial" w:hAnsi="Arial" w:cs="Arial"/>
          <w:bCs/>
          <w:sz w:val="20"/>
          <w:szCs w:val="20"/>
          <w:lang w:val="es-MX"/>
        </w:rPr>
      </w:pP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lastRenderedPageBreak/>
        <w:t>Elementos estructurales</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Instalaciones eléctricas</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Instalaciones Hidrosanitarias</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 xml:space="preserve">Instalaciones de suministro de combustible (gas natural, </w:t>
      </w:r>
      <w:proofErr w:type="spellStart"/>
      <w:r w:rsidRPr="00A53421">
        <w:rPr>
          <w:rFonts w:ascii="Arial" w:hAnsi="Arial" w:cs="Arial"/>
          <w:bCs/>
          <w:sz w:val="20"/>
          <w:szCs w:val="20"/>
          <w:lang w:val="es-MX"/>
        </w:rPr>
        <w:t>diesel</w:t>
      </w:r>
      <w:proofErr w:type="spellEnd"/>
      <w:r w:rsidRPr="00A53421">
        <w:rPr>
          <w:rFonts w:ascii="Arial" w:hAnsi="Arial" w:cs="Arial"/>
          <w:bCs/>
          <w:sz w:val="20"/>
          <w:szCs w:val="20"/>
          <w:lang w:val="es-MX"/>
        </w:rPr>
        <w:t>, entre otros)</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Instalaciones de Comunicación</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Equipos sujetos a presión</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Elevadores, escaleras y salidas de emergencia</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Equipo de seguridad</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Contra incendio</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Programas de orden y limpieza</w:t>
      </w:r>
    </w:p>
    <w:p w:rsidR="00A53421" w:rsidRPr="00A53421" w:rsidRDefault="00A53421" w:rsidP="000154C5">
      <w:pPr>
        <w:numPr>
          <w:ilvl w:val="0"/>
          <w:numId w:val="27"/>
        </w:num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Servicios Generales (aire acondicionado, vapor, calefacción, pintura, impermeabilización, entre otros)</w:t>
      </w:r>
    </w:p>
    <w:p w:rsidR="000154C5" w:rsidRDefault="000154C5" w:rsidP="00A53421">
      <w:pPr>
        <w:autoSpaceDE w:val="0"/>
        <w:autoSpaceDN w:val="0"/>
        <w:adjustRightInd w:val="0"/>
        <w:spacing w:after="0"/>
        <w:jc w:val="both"/>
        <w:rPr>
          <w:rFonts w:ascii="Arial" w:hAnsi="Arial" w:cs="Arial"/>
          <w:bCs/>
          <w:sz w:val="20"/>
          <w:szCs w:val="20"/>
          <w:lang w:val="es-MX"/>
        </w:rPr>
      </w:pPr>
    </w:p>
    <w:p w:rsidR="00A53421" w:rsidRPr="00276E54" w:rsidRDefault="00A53421" w:rsidP="00A53421">
      <w:pPr>
        <w:autoSpaceDE w:val="0"/>
        <w:autoSpaceDN w:val="0"/>
        <w:adjustRightInd w:val="0"/>
        <w:spacing w:after="0"/>
        <w:jc w:val="both"/>
        <w:rPr>
          <w:rFonts w:ascii="Arial" w:hAnsi="Arial" w:cs="Arial"/>
          <w:bCs/>
          <w:sz w:val="20"/>
          <w:szCs w:val="20"/>
          <w:lang w:val="es-MX"/>
        </w:rPr>
      </w:pPr>
      <w:r w:rsidRPr="00A53421">
        <w:rPr>
          <w:rFonts w:ascii="Arial" w:hAnsi="Arial" w:cs="Arial"/>
          <w:bCs/>
          <w:sz w:val="20"/>
          <w:szCs w:val="20"/>
          <w:lang w:val="es-MX"/>
        </w:rPr>
        <w:t>El programa de mantenimiento deberá estar acompañado de bitácoras y evidencias documentadas (bitácoras y/o hojas de servicio) de las acciones preventivas y correctivas realizadas.</w:t>
      </w:r>
    </w:p>
    <w:p w:rsidR="00276E54" w:rsidRPr="00276E54" w:rsidRDefault="00276E54" w:rsidP="00F02971">
      <w:pPr>
        <w:autoSpaceDE w:val="0"/>
        <w:autoSpaceDN w:val="0"/>
        <w:adjustRightInd w:val="0"/>
        <w:spacing w:after="0"/>
        <w:jc w:val="both"/>
        <w:rPr>
          <w:rFonts w:ascii="Arial" w:hAnsi="Arial" w:cs="Arial"/>
          <w:bCs/>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Medidas y equipos de seguridad</w:t>
      </w:r>
    </w:p>
    <w:p w:rsidR="00F01018" w:rsidRPr="00276E54" w:rsidRDefault="00F01018" w:rsidP="00F02971">
      <w:pPr>
        <w:tabs>
          <w:tab w:val="num" w:pos="1142"/>
        </w:tabs>
        <w:autoSpaceDE w:val="0"/>
        <w:autoSpaceDN w:val="0"/>
        <w:adjustRightInd w:val="0"/>
        <w:spacing w:after="0"/>
        <w:ind w:left="540"/>
        <w:jc w:val="both"/>
        <w:rPr>
          <w:rFonts w:ascii="Arial" w:hAnsi="Arial" w:cs="Arial"/>
          <w:bCs/>
          <w:sz w:val="20"/>
          <w:szCs w:val="20"/>
          <w:lang w:val="es-MX"/>
        </w:rPr>
      </w:pPr>
    </w:p>
    <w:p w:rsidR="00B432CA" w:rsidRPr="00276E54" w:rsidRDefault="00B432CA"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276E54">
        <w:rPr>
          <w:rFonts w:ascii="Arial" w:hAnsi="Arial" w:cs="Arial"/>
          <w:bCs/>
          <w:sz w:val="20"/>
          <w:szCs w:val="20"/>
          <w:lang w:val="es-MX"/>
        </w:rPr>
        <w:t>Medidas de seguridad.</w:t>
      </w:r>
    </w:p>
    <w:p w:rsidR="00B432CA" w:rsidRPr="00276E54" w:rsidRDefault="00B432CA" w:rsidP="00F02971">
      <w:pPr>
        <w:autoSpaceDE w:val="0"/>
        <w:autoSpaceDN w:val="0"/>
        <w:adjustRightInd w:val="0"/>
        <w:spacing w:after="0"/>
        <w:rPr>
          <w:rFonts w:ascii="Arial" w:hAnsi="Arial" w:cs="Arial"/>
          <w:sz w:val="20"/>
          <w:szCs w:val="20"/>
          <w:lang w:val="es-MX"/>
        </w:rPr>
      </w:pPr>
    </w:p>
    <w:p w:rsidR="000154C5" w:rsidRPr="000154C5" w:rsidRDefault="000154C5" w:rsidP="000154C5">
      <w:pPr>
        <w:autoSpaceDE w:val="0"/>
        <w:autoSpaceDN w:val="0"/>
        <w:adjustRightInd w:val="0"/>
        <w:spacing w:after="0"/>
        <w:ind w:left="709"/>
        <w:jc w:val="both"/>
        <w:rPr>
          <w:rFonts w:ascii="Arial" w:hAnsi="Arial" w:cs="Arial"/>
          <w:bCs/>
          <w:sz w:val="20"/>
          <w:szCs w:val="20"/>
          <w:lang w:val="es-MX"/>
        </w:rPr>
      </w:pPr>
      <w:r w:rsidRPr="000154C5">
        <w:rPr>
          <w:rFonts w:ascii="Arial" w:hAnsi="Arial" w:cs="Arial"/>
          <w:bCs/>
          <w:sz w:val="20"/>
          <w:szCs w:val="20"/>
          <w:lang w:val="es-MX"/>
        </w:rPr>
        <w:t>Este componente debe contener aquellas políticas,</w:t>
      </w:r>
      <w:r w:rsidRPr="000154C5">
        <w:rPr>
          <w:rFonts w:ascii="Arial" w:hAnsi="Arial" w:cs="Arial"/>
          <w:bCs/>
          <w:sz w:val="20"/>
          <w:szCs w:val="20"/>
          <w:lang w:val="es-MX"/>
        </w:rPr>
        <w:t xml:space="preserve"> </w:t>
      </w:r>
      <w:r w:rsidRPr="000154C5">
        <w:rPr>
          <w:rFonts w:ascii="Arial" w:hAnsi="Arial" w:cs="Arial"/>
          <w:bCs/>
          <w:sz w:val="20"/>
          <w:szCs w:val="20"/>
          <w:lang w:val="es-MX"/>
        </w:rPr>
        <w:t>normas y medidas de seguridad que contemplen el</w:t>
      </w:r>
      <w:r w:rsidRPr="000154C5">
        <w:rPr>
          <w:rFonts w:ascii="Arial" w:hAnsi="Arial" w:cs="Arial"/>
          <w:bCs/>
          <w:sz w:val="20"/>
          <w:szCs w:val="20"/>
          <w:lang w:val="es-MX"/>
        </w:rPr>
        <w:t xml:space="preserve"> </w:t>
      </w:r>
      <w:r w:rsidRPr="000154C5">
        <w:rPr>
          <w:rFonts w:ascii="Arial" w:hAnsi="Arial" w:cs="Arial"/>
          <w:bCs/>
          <w:sz w:val="20"/>
          <w:szCs w:val="20"/>
          <w:lang w:val="es-MX"/>
        </w:rPr>
        <w:t>diseño y establecimiento de lineamientos de</w:t>
      </w:r>
      <w:r w:rsidRPr="000154C5">
        <w:rPr>
          <w:rFonts w:ascii="Arial" w:hAnsi="Arial" w:cs="Arial"/>
          <w:bCs/>
          <w:sz w:val="20"/>
          <w:szCs w:val="20"/>
          <w:lang w:val="es-MX"/>
        </w:rPr>
        <w:t xml:space="preserve"> </w:t>
      </w:r>
      <w:r w:rsidRPr="000154C5">
        <w:rPr>
          <w:rFonts w:ascii="Arial" w:hAnsi="Arial" w:cs="Arial"/>
          <w:bCs/>
          <w:sz w:val="20"/>
          <w:szCs w:val="20"/>
          <w:lang w:val="es-MX"/>
        </w:rPr>
        <w:t>salvaguarda aplicables al interior del inmueble,</w:t>
      </w:r>
      <w:r w:rsidRPr="000154C5">
        <w:rPr>
          <w:rFonts w:ascii="Arial" w:hAnsi="Arial" w:cs="Arial"/>
          <w:bCs/>
          <w:sz w:val="20"/>
          <w:szCs w:val="20"/>
          <w:lang w:val="es-MX"/>
        </w:rPr>
        <w:t xml:space="preserve"> </w:t>
      </w:r>
      <w:r w:rsidRPr="000154C5">
        <w:rPr>
          <w:rFonts w:ascii="Arial" w:hAnsi="Arial" w:cs="Arial"/>
          <w:bCs/>
          <w:sz w:val="20"/>
          <w:szCs w:val="20"/>
          <w:lang w:val="es-MX"/>
        </w:rPr>
        <w:t>considerando sus características y el tipo de actividad</w:t>
      </w:r>
      <w:r w:rsidRPr="000154C5">
        <w:rPr>
          <w:rFonts w:ascii="Arial" w:hAnsi="Arial" w:cs="Arial"/>
          <w:bCs/>
          <w:sz w:val="20"/>
          <w:szCs w:val="20"/>
          <w:lang w:val="es-MX"/>
        </w:rPr>
        <w:t xml:space="preserve"> </w:t>
      </w:r>
      <w:r w:rsidRPr="000154C5">
        <w:rPr>
          <w:rFonts w:ascii="Arial" w:hAnsi="Arial" w:cs="Arial"/>
          <w:bCs/>
          <w:sz w:val="20"/>
          <w:szCs w:val="20"/>
          <w:lang w:val="es-MX"/>
        </w:rPr>
        <w:t>o servicio prestado, con el propósito de reducir al</w:t>
      </w:r>
      <w:r w:rsidRPr="000154C5">
        <w:rPr>
          <w:rFonts w:ascii="Arial" w:hAnsi="Arial" w:cs="Arial"/>
          <w:bCs/>
          <w:sz w:val="20"/>
          <w:szCs w:val="20"/>
          <w:lang w:val="es-MX"/>
        </w:rPr>
        <w:t xml:space="preserve"> </w:t>
      </w:r>
      <w:r w:rsidRPr="000154C5">
        <w:rPr>
          <w:rFonts w:ascii="Arial" w:hAnsi="Arial" w:cs="Arial"/>
          <w:bCs/>
          <w:sz w:val="20"/>
          <w:szCs w:val="20"/>
          <w:lang w:val="es-MX"/>
        </w:rPr>
        <w:t>mínimo la incidencia de riesgos en el interior de los</w:t>
      </w:r>
      <w:r w:rsidRPr="000154C5">
        <w:rPr>
          <w:rFonts w:ascii="Arial" w:hAnsi="Arial" w:cs="Arial"/>
          <w:bCs/>
          <w:sz w:val="20"/>
          <w:szCs w:val="20"/>
          <w:lang w:val="es-MX"/>
        </w:rPr>
        <w:t xml:space="preserve"> </w:t>
      </w:r>
      <w:r w:rsidRPr="000154C5">
        <w:rPr>
          <w:rFonts w:ascii="Arial" w:hAnsi="Arial" w:cs="Arial"/>
          <w:bCs/>
          <w:sz w:val="20"/>
          <w:szCs w:val="20"/>
          <w:lang w:val="es-MX"/>
        </w:rPr>
        <w:t>inmuebles.</w:t>
      </w:r>
    </w:p>
    <w:p w:rsidR="000154C5" w:rsidRPr="000154C5" w:rsidRDefault="000154C5" w:rsidP="000154C5">
      <w:pPr>
        <w:autoSpaceDE w:val="0"/>
        <w:autoSpaceDN w:val="0"/>
        <w:adjustRightInd w:val="0"/>
        <w:spacing w:after="0"/>
        <w:ind w:left="709"/>
        <w:jc w:val="both"/>
        <w:rPr>
          <w:rFonts w:ascii="Arial" w:hAnsi="Arial" w:cs="Arial"/>
          <w:bCs/>
          <w:sz w:val="20"/>
          <w:szCs w:val="20"/>
          <w:lang w:val="es-MX"/>
        </w:rPr>
      </w:pPr>
    </w:p>
    <w:p w:rsidR="000154C5" w:rsidRPr="000154C5" w:rsidRDefault="000154C5" w:rsidP="000154C5">
      <w:pPr>
        <w:autoSpaceDE w:val="0"/>
        <w:autoSpaceDN w:val="0"/>
        <w:adjustRightInd w:val="0"/>
        <w:spacing w:after="0"/>
        <w:ind w:left="709"/>
        <w:jc w:val="both"/>
        <w:rPr>
          <w:rFonts w:ascii="Arial" w:hAnsi="Arial" w:cs="Arial"/>
          <w:bCs/>
          <w:sz w:val="20"/>
          <w:szCs w:val="20"/>
          <w:lang w:val="es-MX"/>
        </w:rPr>
      </w:pPr>
      <w:r w:rsidRPr="000154C5">
        <w:rPr>
          <w:rFonts w:ascii="Arial" w:hAnsi="Arial" w:cs="Arial"/>
          <w:bCs/>
          <w:sz w:val="20"/>
          <w:szCs w:val="20"/>
          <w:lang w:val="es-MX"/>
        </w:rPr>
        <w:t>Comprende básicamente las políticas y normas que</w:t>
      </w:r>
      <w:r w:rsidRPr="000154C5">
        <w:rPr>
          <w:rFonts w:ascii="Arial" w:hAnsi="Arial" w:cs="Arial"/>
          <w:bCs/>
          <w:sz w:val="20"/>
          <w:szCs w:val="20"/>
          <w:lang w:val="es-MX"/>
        </w:rPr>
        <w:t xml:space="preserve"> </w:t>
      </w:r>
      <w:r w:rsidRPr="000154C5">
        <w:rPr>
          <w:rFonts w:ascii="Arial" w:hAnsi="Arial" w:cs="Arial"/>
          <w:bCs/>
          <w:sz w:val="20"/>
          <w:szCs w:val="20"/>
          <w:lang w:val="es-MX"/>
        </w:rPr>
        <w:t>vinculan a la protección civil con la seguridad</w:t>
      </w:r>
      <w:r w:rsidRPr="000154C5">
        <w:rPr>
          <w:rFonts w:ascii="Arial" w:hAnsi="Arial" w:cs="Arial"/>
          <w:bCs/>
          <w:sz w:val="20"/>
          <w:szCs w:val="20"/>
          <w:lang w:val="es-MX"/>
        </w:rPr>
        <w:t xml:space="preserve"> </w:t>
      </w:r>
      <w:r w:rsidRPr="000154C5">
        <w:rPr>
          <w:rFonts w:ascii="Arial" w:hAnsi="Arial" w:cs="Arial"/>
          <w:bCs/>
          <w:sz w:val="20"/>
          <w:szCs w:val="20"/>
          <w:lang w:val="es-MX"/>
        </w:rPr>
        <w:t>institucional considerando los siguientes</w:t>
      </w:r>
      <w:r w:rsidRPr="000154C5">
        <w:rPr>
          <w:rFonts w:ascii="Arial" w:hAnsi="Arial" w:cs="Arial"/>
          <w:bCs/>
          <w:sz w:val="20"/>
          <w:szCs w:val="20"/>
          <w:lang w:val="es-MX"/>
        </w:rPr>
        <w:t xml:space="preserve"> </w:t>
      </w:r>
      <w:r w:rsidRPr="000154C5">
        <w:rPr>
          <w:rFonts w:ascii="Arial" w:hAnsi="Arial" w:cs="Arial"/>
          <w:bCs/>
          <w:sz w:val="20"/>
          <w:szCs w:val="20"/>
          <w:lang w:val="es-MX"/>
        </w:rPr>
        <w:t>procedimientos:</w:t>
      </w:r>
    </w:p>
    <w:p w:rsidR="000154C5" w:rsidRPr="000154C5" w:rsidRDefault="000154C5" w:rsidP="000154C5">
      <w:pPr>
        <w:autoSpaceDE w:val="0"/>
        <w:autoSpaceDN w:val="0"/>
        <w:adjustRightInd w:val="0"/>
        <w:spacing w:after="0"/>
        <w:ind w:left="709"/>
        <w:jc w:val="both"/>
        <w:rPr>
          <w:rFonts w:ascii="Arial" w:hAnsi="Arial" w:cs="Arial"/>
          <w:bCs/>
          <w:sz w:val="20"/>
          <w:szCs w:val="20"/>
          <w:lang w:val="es-MX"/>
        </w:rPr>
      </w:pP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Atención a discapacitados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Programa preventivo para cocinas y comedores</w:t>
      </w:r>
      <w:r w:rsidRPr="000154C5">
        <w:rPr>
          <w:rFonts w:ascii="Arial" w:hAnsi="Arial" w:cs="Arial"/>
          <w:bCs/>
          <w:sz w:val="20"/>
          <w:szCs w:val="20"/>
          <w:lang w:val="es-MX"/>
        </w:rPr>
        <w:t xml:space="preserve"> </w:t>
      </w:r>
      <w:r w:rsidRPr="000154C5">
        <w:rPr>
          <w:rFonts w:ascii="Arial" w:hAnsi="Arial" w:cs="Arial"/>
          <w:bCs/>
          <w:sz w:val="20"/>
          <w:szCs w:val="20"/>
          <w:lang w:val="es-MX"/>
        </w:rPr>
        <w:t>(cuando aplique)</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Programa para el uso de estacionamientos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Consignas para el personal de vigilancia</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Control de acceso y uso de gafetes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Control en el uso de aparatos eléctricos y</w:t>
      </w:r>
      <w:r w:rsidRPr="000154C5">
        <w:rPr>
          <w:rFonts w:ascii="Arial" w:hAnsi="Arial" w:cs="Arial"/>
          <w:bCs/>
          <w:sz w:val="20"/>
          <w:szCs w:val="20"/>
          <w:lang w:val="es-MX"/>
        </w:rPr>
        <w:t xml:space="preserve"> </w:t>
      </w:r>
      <w:r w:rsidRPr="000154C5">
        <w:rPr>
          <w:rFonts w:ascii="Arial" w:hAnsi="Arial" w:cs="Arial"/>
          <w:bCs/>
          <w:sz w:val="20"/>
          <w:szCs w:val="20"/>
          <w:lang w:val="es-MX"/>
        </w:rPr>
        <w:t>electrónicos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Control de acceso en áreas especiales y de alto riesgo</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Manejo de amenaza de bomba (hoja amarilla)</w:t>
      </w:r>
    </w:p>
    <w:p w:rsidR="000154C5" w:rsidRPr="00276E54"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Cumplimiento a normas mínimas de seguridad en</w:t>
      </w:r>
      <w:r w:rsidRPr="000154C5">
        <w:rPr>
          <w:rFonts w:ascii="Arial" w:hAnsi="Arial" w:cs="Arial"/>
          <w:bCs/>
          <w:sz w:val="20"/>
          <w:szCs w:val="20"/>
          <w:lang w:val="es-MX"/>
        </w:rPr>
        <w:t xml:space="preserve"> </w:t>
      </w:r>
      <w:r w:rsidRPr="000154C5">
        <w:rPr>
          <w:rFonts w:ascii="Arial" w:hAnsi="Arial" w:cs="Arial"/>
          <w:bCs/>
          <w:sz w:val="20"/>
          <w:szCs w:val="20"/>
          <w:lang w:val="es-MX"/>
        </w:rPr>
        <w:t>el caso de producción, transporte, uso,</w:t>
      </w:r>
      <w:r w:rsidRPr="000154C5">
        <w:rPr>
          <w:rFonts w:ascii="Arial" w:hAnsi="Arial" w:cs="Arial"/>
          <w:bCs/>
          <w:sz w:val="20"/>
          <w:szCs w:val="20"/>
          <w:lang w:val="es-MX"/>
        </w:rPr>
        <w:t xml:space="preserve"> </w:t>
      </w:r>
      <w:r w:rsidRPr="000154C5">
        <w:rPr>
          <w:rFonts w:ascii="Arial" w:hAnsi="Arial" w:cs="Arial"/>
          <w:bCs/>
          <w:sz w:val="20"/>
          <w:szCs w:val="20"/>
          <w:lang w:val="es-MX"/>
        </w:rPr>
        <w:t>almacenamiento y disposición final de materiales o</w:t>
      </w:r>
      <w:r w:rsidRPr="000154C5">
        <w:rPr>
          <w:rFonts w:ascii="Arial" w:hAnsi="Arial" w:cs="Arial"/>
          <w:bCs/>
          <w:sz w:val="20"/>
          <w:szCs w:val="20"/>
          <w:lang w:val="es-MX"/>
        </w:rPr>
        <w:t xml:space="preserve"> </w:t>
      </w:r>
      <w:r w:rsidRPr="000154C5">
        <w:rPr>
          <w:rFonts w:ascii="Arial" w:hAnsi="Arial" w:cs="Arial"/>
          <w:bCs/>
          <w:sz w:val="20"/>
          <w:szCs w:val="20"/>
          <w:lang w:val="es-MX"/>
        </w:rPr>
        <w:t>sustancias peligrosas, contando con</w:t>
      </w:r>
      <w:r w:rsidRPr="000154C5">
        <w:rPr>
          <w:rFonts w:ascii="Arial" w:hAnsi="Arial" w:cs="Arial"/>
          <w:bCs/>
          <w:sz w:val="20"/>
          <w:szCs w:val="20"/>
          <w:lang w:val="es-MX"/>
        </w:rPr>
        <w:t xml:space="preserve"> </w:t>
      </w:r>
      <w:r w:rsidRPr="000154C5">
        <w:rPr>
          <w:rFonts w:ascii="Arial" w:hAnsi="Arial" w:cs="Arial"/>
          <w:bCs/>
          <w:sz w:val="20"/>
          <w:szCs w:val="20"/>
          <w:lang w:val="es-MX"/>
        </w:rPr>
        <w:t>señalización adecuada, hojas de datos de seguridad,</w:t>
      </w:r>
      <w:r w:rsidRPr="000154C5">
        <w:rPr>
          <w:rFonts w:ascii="Arial" w:hAnsi="Arial" w:cs="Arial"/>
          <w:bCs/>
          <w:sz w:val="20"/>
          <w:szCs w:val="20"/>
          <w:lang w:val="es-MX"/>
        </w:rPr>
        <w:t xml:space="preserve"> </w:t>
      </w:r>
      <w:r w:rsidRPr="000154C5">
        <w:rPr>
          <w:rFonts w:ascii="Arial" w:hAnsi="Arial" w:cs="Arial"/>
          <w:bCs/>
          <w:sz w:val="20"/>
          <w:szCs w:val="20"/>
          <w:lang w:val="es-MX"/>
        </w:rPr>
        <w:t>así como evidencia de capacitación y</w:t>
      </w:r>
      <w:r w:rsidRPr="000154C5">
        <w:rPr>
          <w:rFonts w:ascii="Arial" w:hAnsi="Arial" w:cs="Arial"/>
          <w:bCs/>
          <w:sz w:val="20"/>
          <w:szCs w:val="20"/>
          <w:lang w:val="es-MX"/>
        </w:rPr>
        <w:t xml:space="preserve"> </w:t>
      </w:r>
      <w:r w:rsidRPr="000154C5">
        <w:rPr>
          <w:rFonts w:ascii="Arial" w:hAnsi="Arial" w:cs="Arial"/>
          <w:bCs/>
          <w:sz w:val="20"/>
          <w:szCs w:val="20"/>
          <w:lang w:val="es-MX"/>
        </w:rPr>
        <w:t>entrenamiento adecuado.</w:t>
      </w:r>
    </w:p>
    <w:p w:rsidR="00B432CA" w:rsidRPr="00276E54" w:rsidRDefault="00B432CA" w:rsidP="00F02971">
      <w:pPr>
        <w:tabs>
          <w:tab w:val="num" w:pos="1142"/>
        </w:tabs>
        <w:autoSpaceDE w:val="0"/>
        <w:autoSpaceDN w:val="0"/>
        <w:adjustRightInd w:val="0"/>
        <w:spacing w:after="0"/>
        <w:jc w:val="both"/>
        <w:rPr>
          <w:rFonts w:ascii="Arial" w:hAnsi="Arial" w:cs="Arial"/>
          <w:bCs/>
          <w:sz w:val="20"/>
          <w:szCs w:val="20"/>
          <w:lang w:val="es-MX"/>
        </w:rPr>
      </w:pPr>
    </w:p>
    <w:p w:rsidR="00B432CA" w:rsidRPr="00276E54" w:rsidRDefault="00B432CA"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276E54">
        <w:rPr>
          <w:rFonts w:ascii="Arial" w:hAnsi="Arial" w:cs="Arial"/>
          <w:bCs/>
          <w:sz w:val="20"/>
          <w:szCs w:val="20"/>
          <w:lang w:val="es-MX"/>
        </w:rPr>
        <w:t>Equipos de seguridad.</w:t>
      </w:r>
    </w:p>
    <w:p w:rsidR="00B432CA" w:rsidRPr="00276E54" w:rsidRDefault="00B432CA" w:rsidP="00F02971">
      <w:pPr>
        <w:tabs>
          <w:tab w:val="num" w:pos="1142"/>
        </w:tabs>
        <w:autoSpaceDE w:val="0"/>
        <w:autoSpaceDN w:val="0"/>
        <w:adjustRightInd w:val="0"/>
        <w:spacing w:after="0"/>
        <w:jc w:val="both"/>
        <w:rPr>
          <w:rFonts w:ascii="Arial" w:hAnsi="Arial" w:cs="Arial"/>
          <w:bCs/>
          <w:sz w:val="20"/>
          <w:szCs w:val="20"/>
          <w:lang w:val="es-MX"/>
        </w:rPr>
      </w:pPr>
    </w:p>
    <w:p w:rsidR="000154C5" w:rsidRPr="000154C5" w:rsidRDefault="000154C5" w:rsidP="000154C5">
      <w:pPr>
        <w:autoSpaceDE w:val="0"/>
        <w:autoSpaceDN w:val="0"/>
        <w:adjustRightInd w:val="0"/>
        <w:spacing w:after="0"/>
        <w:ind w:left="709"/>
        <w:jc w:val="both"/>
        <w:rPr>
          <w:rFonts w:ascii="Arial" w:hAnsi="Arial" w:cs="Arial"/>
          <w:bCs/>
          <w:sz w:val="20"/>
          <w:szCs w:val="20"/>
          <w:lang w:val="es-MX"/>
        </w:rPr>
      </w:pPr>
      <w:r w:rsidRPr="000154C5">
        <w:rPr>
          <w:rFonts w:ascii="Arial" w:hAnsi="Arial" w:cs="Arial"/>
          <w:bCs/>
          <w:sz w:val="20"/>
          <w:szCs w:val="20"/>
          <w:lang w:val="es-MX"/>
        </w:rPr>
        <w:t>Determine y enliste el equipo y los suministros con que</w:t>
      </w:r>
      <w:r>
        <w:rPr>
          <w:rFonts w:ascii="Arial" w:hAnsi="Arial" w:cs="Arial"/>
          <w:bCs/>
          <w:sz w:val="20"/>
          <w:szCs w:val="20"/>
          <w:lang w:val="es-MX"/>
        </w:rPr>
        <w:t xml:space="preserve"> </w:t>
      </w:r>
      <w:r w:rsidRPr="000154C5">
        <w:rPr>
          <w:rFonts w:ascii="Arial" w:hAnsi="Arial" w:cs="Arial"/>
          <w:bCs/>
          <w:sz w:val="20"/>
          <w:szCs w:val="20"/>
          <w:lang w:val="es-MX"/>
        </w:rPr>
        <w:t>cuenta el inmueble para determinar la capacidad de</w:t>
      </w:r>
      <w:r>
        <w:rPr>
          <w:rFonts w:ascii="Arial" w:hAnsi="Arial" w:cs="Arial"/>
          <w:bCs/>
          <w:sz w:val="20"/>
          <w:szCs w:val="20"/>
          <w:lang w:val="es-MX"/>
        </w:rPr>
        <w:t xml:space="preserve"> </w:t>
      </w:r>
      <w:r w:rsidRPr="000154C5">
        <w:rPr>
          <w:rFonts w:ascii="Arial" w:hAnsi="Arial" w:cs="Arial"/>
          <w:bCs/>
          <w:sz w:val="20"/>
          <w:szCs w:val="20"/>
          <w:lang w:val="es-MX"/>
        </w:rPr>
        <w:t>respuesta en emergencia. Con base en la identificación</w:t>
      </w:r>
      <w:r>
        <w:rPr>
          <w:rFonts w:ascii="Arial" w:hAnsi="Arial" w:cs="Arial"/>
          <w:bCs/>
          <w:sz w:val="20"/>
          <w:szCs w:val="20"/>
          <w:lang w:val="es-MX"/>
        </w:rPr>
        <w:t xml:space="preserve"> </w:t>
      </w:r>
      <w:r w:rsidRPr="000154C5">
        <w:rPr>
          <w:rFonts w:ascii="Arial" w:hAnsi="Arial" w:cs="Arial"/>
          <w:bCs/>
          <w:sz w:val="20"/>
          <w:szCs w:val="20"/>
          <w:lang w:val="es-MX"/>
        </w:rPr>
        <w:t>de riesgos internos y externos, es necesaria la</w:t>
      </w:r>
      <w:r>
        <w:rPr>
          <w:rFonts w:ascii="Arial" w:hAnsi="Arial" w:cs="Arial"/>
          <w:bCs/>
          <w:sz w:val="20"/>
          <w:szCs w:val="20"/>
          <w:lang w:val="es-MX"/>
        </w:rPr>
        <w:t xml:space="preserve"> </w:t>
      </w:r>
      <w:r w:rsidRPr="000154C5">
        <w:rPr>
          <w:rFonts w:ascii="Arial" w:hAnsi="Arial" w:cs="Arial"/>
          <w:bCs/>
          <w:sz w:val="20"/>
          <w:szCs w:val="20"/>
          <w:lang w:val="es-MX"/>
        </w:rPr>
        <w:t>adquisición e implementación de equipos de seguridad,</w:t>
      </w:r>
      <w:r>
        <w:rPr>
          <w:rFonts w:ascii="Arial" w:hAnsi="Arial" w:cs="Arial"/>
          <w:bCs/>
          <w:sz w:val="20"/>
          <w:szCs w:val="20"/>
          <w:lang w:val="es-MX"/>
        </w:rPr>
        <w:t xml:space="preserve"> </w:t>
      </w:r>
      <w:r w:rsidRPr="000154C5">
        <w:rPr>
          <w:rFonts w:ascii="Arial" w:hAnsi="Arial" w:cs="Arial"/>
          <w:bCs/>
          <w:sz w:val="20"/>
          <w:szCs w:val="20"/>
          <w:lang w:val="es-MX"/>
        </w:rPr>
        <w:t>tales como:</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Sistema de alertamiento sonoro y/o visual</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Hidrantes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Extintores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Detectores de humo y/o calor</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Rociadores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lastRenderedPageBreak/>
        <w:t>Botiquines de primeros auxilios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Camillas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Lámparas de emergencia</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Planta de luz</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Escaleras de emergencia</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 xml:space="preserve">Cinta </w:t>
      </w:r>
      <w:proofErr w:type="spellStart"/>
      <w:r w:rsidRPr="000154C5">
        <w:rPr>
          <w:rFonts w:ascii="Arial" w:hAnsi="Arial" w:cs="Arial"/>
          <w:bCs/>
          <w:sz w:val="20"/>
          <w:szCs w:val="20"/>
          <w:lang w:val="es-MX"/>
        </w:rPr>
        <w:t>antiderrapante</w:t>
      </w:r>
      <w:proofErr w:type="spellEnd"/>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Llaves maestras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Teléfonos y radios</w:t>
      </w:r>
    </w:p>
    <w:p w:rsidR="000154C5" w:rsidRP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 xml:space="preserve">Circuito cerrado de </w:t>
      </w:r>
      <w:proofErr w:type="spellStart"/>
      <w:r w:rsidRPr="000154C5">
        <w:rPr>
          <w:rFonts w:ascii="Arial" w:hAnsi="Arial" w:cs="Arial"/>
          <w:bCs/>
          <w:sz w:val="20"/>
          <w:szCs w:val="20"/>
          <w:lang w:val="es-MX"/>
        </w:rPr>
        <w:t>t.v</w:t>
      </w:r>
      <w:proofErr w:type="spellEnd"/>
      <w:r w:rsidRPr="000154C5">
        <w:rPr>
          <w:rFonts w:ascii="Arial" w:hAnsi="Arial" w:cs="Arial"/>
          <w:bCs/>
          <w:sz w:val="20"/>
          <w:szCs w:val="20"/>
          <w:lang w:val="es-MX"/>
        </w:rPr>
        <w:t>.</w:t>
      </w:r>
    </w:p>
    <w:p w:rsidR="000154C5" w:rsidRDefault="000154C5" w:rsidP="000154C5">
      <w:pPr>
        <w:numPr>
          <w:ilvl w:val="1"/>
          <w:numId w:val="27"/>
        </w:numPr>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Sensores de movimiento y de ruptura de cristales</w:t>
      </w:r>
    </w:p>
    <w:p w:rsidR="00A85DB4" w:rsidRDefault="00A85DB4" w:rsidP="00F02971">
      <w:pPr>
        <w:autoSpaceDE w:val="0"/>
        <w:autoSpaceDN w:val="0"/>
        <w:adjustRightInd w:val="0"/>
        <w:spacing w:after="0"/>
        <w:ind w:left="709"/>
        <w:jc w:val="both"/>
        <w:rPr>
          <w:rFonts w:ascii="Arial" w:hAnsi="Arial" w:cs="Arial"/>
          <w:bCs/>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Equipo de identificación</w:t>
      </w:r>
    </w:p>
    <w:p w:rsidR="00F01018" w:rsidRPr="00276E54" w:rsidRDefault="00F01018" w:rsidP="00F02971">
      <w:pPr>
        <w:tabs>
          <w:tab w:val="num" w:pos="1142"/>
        </w:tabs>
        <w:autoSpaceDE w:val="0"/>
        <w:autoSpaceDN w:val="0"/>
        <w:adjustRightInd w:val="0"/>
        <w:spacing w:after="0"/>
        <w:jc w:val="both"/>
        <w:rPr>
          <w:rFonts w:ascii="Arial" w:hAnsi="Arial" w:cs="Arial"/>
          <w:bCs/>
          <w:sz w:val="20"/>
          <w:szCs w:val="20"/>
          <w:lang w:val="es-MX"/>
        </w:rPr>
      </w:pPr>
    </w:p>
    <w:p w:rsidR="000154C5" w:rsidRPr="00276E54" w:rsidRDefault="000154C5" w:rsidP="000154C5">
      <w:pPr>
        <w:tabs>
          <w:tab w:val="num" w:pos="1142"/>
        </w:tabs>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Describa detalladamente los accesorios de identificación</w:t>
      </w:r>
      <w:r>
        <w:rPr>
          <w:rFonts w:ascii="Arial" w:hAnsi="Arial" w:cs="Arial"/>
          <w:bCs/>
          <w:sz w:val="20"/>
          <w:szCs w:val="20"/>
          <w:lang w:val="es-MX"/>
        </w:rPr>
        <w:t xml:space="preserve"> </w:t>
      </w:r>
      <w:r w:rsidRPr="000154C5">
        <w:rPr>
          <w:rFonts w:ascii="Arial" w:hAnsi="Arial" w:cs="Arial"/>
          <w:bCs/>
          <w:sz w:val="20"/>
          <w:szCs w:val="20"/>
          <w:lang w:val="es-MX"/>
        </w:rPr>
        <w:t>y equipamiento otorgados a los integrantes de la Unidad</w:t>
      </w:r>
      <w:r>
        <w:rPr>
          <w:rFonts w:ascii="Arial" w:hAnsi="Arial" w:cs="Arial"/>
          <w:bCs/>
          <w:sz w:val="20"/>
          <w:szCs w:val="20"/>
          <w:lang w:val="es-MX"/>
        </w:rPr>
        <w:t xml:space="preserve"> </w:t>
      </w:r>
      <w:r w:rsidRPr="000154C5">
        <w:rPr>
          <w:rFonts w:ascii="Arial" w:hAnsi="Arial" w:cs="Arial"/>
          <w:bCs/>
          <w:sz w:val="20"/>
          <w:szCs w:val="20"/>
          <w:lang w:val="es-MX"/>
        </w:rPr>
        <w:t>Interna para el desempeño de las funciones de</w:t>
      </w:r>
      <w:r>
        <w:rPr>
          <w:rFonts w:ascii="Arial" w:hAnsi="Arial" w:cs="Arial"/>
          <w:bCs/>
          <w:sz w:val="20"/>
          <w:szCs w:val="20"/>
          <w:lang w:val="es-MX"/>
        </w:rPr>
        <w:t xml:space="preserve"> </w:t>
      </w:r>
      <w:r w:rsidRPr="000154C5">
        <w:rPr>
          <w:rFonts w:ascii="Arial" w:hAnsi="Arial" w:cs="Arial"/>
          <w:bCs/>
          <w:sz w:val="20"/>
          <w:szCs w:val="20"/>
          <w:lang w:val="es-MX"/>
        </w:rPr>
        <w:t>protección civil encomendadas. El equipamiento de los</w:t>
      </w:r>
      <w:r>
        <w:rPr>
          <w:rFonts w:ascii="Arial" w:hAnsi="Arial" w:cs="Arial"/>
          <w:bCs/>
          <w:sz w:val="20"/>
          <w:szCs w:val="20"/>
          <w:lang w:val="es-MX"/>
        </w:rPr>
        <w:t xml:space="preserve"> </w:t>
      </w:r>
      <w:r w:rsidRPr="000154C5">
        <w:rPr>
          <w:rFonts w:ascii="Arial" w:hAnsi="Arial" w:cs="Arial"/>
          <w:bCs/>
          <w:sz w:val="20"/>
          <w:szCs w:val="20"/>
          <w:lang w:val="es-MX"/>
        </w:rPr>
        <w:t>brigadistas, estará destinado para realizar sus funciones</w:t>
      </w:r>
      <w:r>
        <w:rPr>
          <w:rFonts w:ascii="Arial" w:hAnsi="Arial" w:cs="Arial"/>
          <w:bCs/>
          <w:sz w:val="20"/>
          <w:szCs w:val="20"/>
          <w:lang w:val="es-MX"/>
        </w:rPr>
        <w:t xml:space="preserve"> </w:t>
      </w:r>
      <w:r w:rsidRPr="000154C5">
        <w:rPr>
          <w:rFonts w:ascii="Arial" w:hAnsi="Arial" w:cs="Arial"/>
          <w:bCs/>
          <w:sz w:val="20"/>
          <w:szCs w:val="20"/>
          <w:lang w:val="es-MX"/>
        </w:rPr>
        <w:t>de manera segura y deberá ser en cantidad y calidad</w:t>
      </w:r>
      <w:r>
        <w:rPr>
          <w:rFonts w:ascii="Arial" w:hAnsi="Arial" w:cs="Arial"/>
          <w:bCs/>
          <w:sz w:val="20"/>
          <w:szCs w:val="20"/>
          <w:lang w:val="es-MX"/>
        </w:rPr>
        <w:t xml:space="preserve"> suficiente.</w:t>
      </w:r>
    </w:p>
    <w:p w:rsidR="00931BFC" w:rsidRPr="00276E54" w:rsidRDefault="00931BFC" w:rsidP="00F02971">
      <w:pPr>
        <w:tabs>
          <w:tab w:val="num" w:pos="1142"/>
        </w:tabs>
        <w:autoSpaceDE w:val="0"/>
        <w:autoSpaceDN w:val="0"/>
        <w:adjustRightInd w:val="0"/>
        <w:spacing w:after="0"/>
        <w:jc w:val="both"/>
        <w:rPr>
          <w:rFonts w:ascii="Arial" w:hAnsi="Arial" w:cs="Arial"/>
          <w:bCs/>
          <w:sz w:val="20"/>
          <w:szCs w:val="20"/>
          <w:lang w:val="es-MX"/>
        </w:rPr>
      </w:pPr>
    </w:p>
    <w:p w:rsidR="000154C5" w:rsidRDefault="000154C5" w:rsidP="000154C5">
      <w:pPr>
        <w:tabs>
          <w:tab w:val="num" w:pos="1142"/>
        </w:tabs>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Un componente indispensable de este equipo, lo representan los botiquines de primeros auxilios, estos deberán ser reflejados en el apartado de inventario de recursos materiales de protección civil de la unidad interna, el material mínimo que deberán  contener puede consultarse en la Norma Oficial Mexicana NOM-005-STPS-vigente.</w:t>
      </w:r>
    </w:p>
    <w:p w:rsidR="000154C5" w:rsidRDefault="000154C5" w:rsidP="000154C5">
      <w:pPr>
        <w:tabs>
          <w:tab w:val="num" w:pos="1142"/>
        </w:tabs>
        <w:autoSpaceDE w:val="0"/>
        <w:autoSpaceDN w:val="0"/>
        <w:adjustRightInd w:val="0"/>
        <w:spacing w:after="0"/>
        <w:jc w:val="both"/>
        <w:rPr>
          <w:rFonts w:ascii="Arial" w:hAnsi="Arial" w:cs="Arial"/>
          <w:bCs/>
          <w:sz w:val="20"/>
          <w:szCs w:val="20"/>
          <w:lang w:val="es-MX"/>
        </w:rPr>
      </w:pPr>
    </w:p>
    <w:p w:rsidR="00931BFC" w:rsidRPr="00276E54" w:rsidRDefault="00931BFC"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Dentro del Programa Interno de Protección Civil, se señalarán los colores y tipo de distintivo que utiliza el personal en cada inmueble o establecimiento, además en cada edificio y/o piso, se indicarán dichos colores mediante carteles ubicados junto a las salidas de emergencia y equipos contra incendio.</w:t>
      </w:r>
    </w:p>
    <w:p w:rsidR="00931BFC" w:rsidRPr="00276E54" w:rsidRDefault="00931BFC" w:rsidP="00F02971">
      <w:pPr>
        <w:tabs>
          <w:tab w:val="num" w:pos="1142"/>
        </w:tabs>
        <w:autoSpaceDE w:val="0"/>
        <w:autoSpaceDN w:val="0"/>
        <w:adjustRightInd w:val="0"/>
        <w:spacing w:after="0"/>
        <w:jc w:val="both"/>
        <w:rPr>
          <w:rFonts w:ascii="Arial" w:hAnsi="Arial" w:cs="Arial"/>
          <w:bCs/>
          <w:sz w:val="20"/>
          <w:szCs w:val="20"/>
          <w:lang w:val="es-MX"/>
        </w:rPr>
      </w:pPr>
    </w:p>
    <w:p w:rsidR="00931BFC" w:rsidRDefault="00931BFC"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La empresa, industria o establecimiento deberá identificar a los brigadistas con brazaletes, gorras, chalecos o gafetes.</w:t>
      </w:r>
    </w:p>
    <w:p w:rsidR="000154C5" w:rsidRDefault="000154C5"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autoSpaceDE w:val="0"/>
        <w:autoSpaceDN w:val="0"/>
        <w:adjustRightInd w:val="0"/>
        <w:spacing w:after="0"/>
        <w:rPr>
          <w:rFonts w:ascii="Arial" w:hAnsi="Arial" w:cs="Arial"/>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Capacitación</w:t>
      </w:r>
    </w:p>
    <w:p w:rsidR="00043486" w:rsidRPr="00276E54" w:rsidRDefault="00043486"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Describe la planeación e implantación del programa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anual de capacitación, de carácter teórico-práctico,</w:t>
      </w:r>
      <w:r w:rsidR="004207D5" w:rsidRPr="00276E54">
        <w:rPr>
          <w:rFonts w:ascii="Arial" w:hAnsi="Arial" w:cs="Arial"/>
          <w:bCs/>
          <w:sz w:val="20"/>
          <w:szCs w:val="20"/>
          <w:lang w:val="es-MX"/>
        </w:rPr>
        <w:t xml:space="preserve"> </w:t>
      </w:r>
      <w:r w:rsidR="00FB57DB" w:rsidRPr="00276E54">
        <w:rPr>
          <w:rFonts w:ascii="Arial" w:hAnsi="Arial" w:cs="Arial"/>
          <w:bCs/>
          <w:sz w:val="20"/>
          <w:szCs w:val="20"/>
          <w:lang w:val="es-MX"/>
        </w:rPr>
        <w:t xml:space="preserve">inductivo, </w:t>
      </w:r>
      <w:r w:rsidRPr="00276E54">
        <w:rPr>
          <w:rFonts w:ascii="Arial" w:hAnsi="Arial" w:cs="Arial"/>
          <w:bCs/>
          <w:sz w:val="20"/>
          <w:szCs w:val="20"/>
          <w:lang w:val="es-MX"/>
        </w:rPr>
        <w:t>formativo</w:t>
      </w:r>
      <w:r w:rsidR="00FB57DB" w:rsidRPr="00276E54">
        <w:rPr>
          <w:rFonts w:ascii="Arial" w:hAnsi="Arial" w:cs="Arial"/>
          <w:bCs/>
          <w:sz w:val="20"/>
          <w:szCs w:val="20"/>
          <w:lang w:val="es-MX"/>
        </w:rPr>
        <w:t xml:space="preserve"> y de constante actualización</w:t>
      </w:r>
      <w:r w:rsidRPr="00276E54">
        <w:rPr>
          <w:rFonts w:ascii="Arial" w:hAnsi="Arial" w:cs="Arial"/>
          <w:bCs/>
          <w:sz w:val="20"/>
          <w:szCs w:val="20"/>
          <w:lang w:val="es-MX"/>
        </w:rPr>
        <w:t xml:space="preserve">, dirigido </w:t>
      </w:r>
      <w:r w:rsidR="00FB57DB" w:rsidRPr="00276E54">
        <w:rPr>
          <w:rFonts w:ascii="Arial" w:hAnsi="Arial" w:cs="Arial"/>
          <w:bCs/>
          <w:sz w:val="20"/>
          <w:szCs w:val="20"/>
          <w:lang w:val="es-MX"/>
        </w:rPr>
        <w:t xml:space="preserve">tanto </w:t>
      </w:r>
      <w:r w:rsidRPr="00276E54">
        <w:rPr>
          <w:rFonts w:ascii="Arial" w:hAnsi="Arial" w:cs="Arial"/>
          <w:bCs/>
          <w:sz w:val="20"/>
          <w:szCs w:val="20"/>
          <w:lang w:val="es-MX"/>
        </w:rPr>
        <w:t>al personal que integra</w:t>
      </w:r>
      <w:r w:rsidR="004207D5" w:rsidRPr="00276E54">
        <w:rPr>
          <w:rFonts w:ascii="Arial" w:hAnsi="Arial" w:cs="Arial"/>
          <w:bCs/>
          <w:sz w:val="20"/>
          <w:szCs w:val="20"/>
          <w:lang w:val="es-MX"/>
        </w:rPr>
        <w:t xml:space="preserve"> </w:t>
      </w:r>
      <w:r w:rsidRPr="00276E54">
        <w:rPr>
          <w:rFonts w:ascii="Arial" w:hAnsi="Arial" w:cs="Arial"/>
          <w:bCs/>
          <w:sz w:val="20"/>
          <w:szCs w:val="20"/>
          <w:lang w:val="es-MX"/>
        </w:rPr>
        <w:t>la Unidad Interna de Protección Civil</w:t>
      </w:r>
      <w:r w:rsidR="00FB57DB" w:rsidRPr="00276E54">
        <w:rPr>
          <w:rFonts w:ascii="Arial" w:hAnsi="Arial" w:cs="Arial"/>
          <w:bCs/>
          <w:sz w:val="20"/>
          <w:szCs w:val="20"/>
          <w:lang w:val="es-MX"/>
        </w:rPr>
        <w:t xml:space="preserve"> así como al personal en general</w:t>
      </w:r>
      <w:r w:rsidRPr="00276E54">
        <w:rPr>
          <w:rFonts w:ascii="Arial" w:hAnsi="Arial" w:cs="Arial"/>
          <w:bCs/>
          <w:sz w:val="20"/>
          <w:szCs w:val="20"/>
          <w:lang w:val="es-MX"/>
        </w:rPr>
        <w:t>.</w:t>
      </w:r>
      <w:r w:rsidR="00042A44" w:rsidRPr="00276E54">
        <w:rPr>
          <w:rFonts w:ascii="Arial" w:hAnsi="Arial" w:cs="Arial"/>
          <w:bCs/>
          <w:sz w:val="20"/>
          <w:szCs w:val="20"/>
          <w:lang w:val="es-MX"/>
        </w:rPr>
        <w:t xml:space="preserve"> </w:t>
      </w:r>
    </w:p>
    <w:p w:rsidR="00B3489A" w:rsidRPr="00276E54" w:rsidRDefault="00B3489A" w:rsidP="00F02971">
      <w:pPr>
        <w:tabs>
          <w:tab w:val="num" w:pos="1142"/>
        </w:tabs>
        <w:autoSpaceDE w:val="0"/>
        <w:autoSpaceDN w:val="0"/>
        <w:adjustRightInd w:val="0"/>
        <w:spacing w:after="0"/>
        <w:jc w:val="both"/>
        <w:rPr>
          <w:rFonts w:ascii="Arial" w:hAnsi="Arial" w:cs="Arial"/>
          <w:bCs/>
          <w:sz w:val="20"/>
          <w:szCs w:val="20"/>
          <w:lang w:val="es-MX"/>
        </w:rPr>
      </w:pPr>
    </w:p>
    <w:p w:rsidR="00B3489A" w:rsidRPr="00276E54" w:rsidRDefault="00B3489A"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La definición temática de los cursos y talleres a impartirse como parte del programa de capacitación, considerará fundamentalmente los tipos de riesgos a que están sujetos los inmuebles, tanto para el desarrollo del contenido documental, como del material didáctico a utilizar.</w:t>
      </w:r>
    </w:p>
    <w:p w:rsidR="00B3489A" w:rsidRPr="00276E54" w:rsidRDefault="00B3489A" w:rsidP="00F02971">
      <w:pPr>
        <w:autoSpaceDE w:val="0"/>
        <w:autoSpaceDN w:val="0"/>
        <w:adjustRightInd w:val="0"/>
        <w:spacing w:after="0"/>
        <w:rPr>
          <w:rFonts w:ascii="Arial" w:hAnsi="Arial" w:cs="Arial"/>
          <w:sz w:val="20"/>
          <w:szCs w:val="20"/>
          <w:lang w:val="es-MX"/>
        </w:rPr>
      </w:pPr>
    </w:p>
    <w:p w:rsidR="00B3489A" w:rsidRPr="00276E54" w:rsidRDefault="00B3489A"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En términos generales, podrán versar sobre primeros auxilios, prevención y combate de incendios, evacuación de inmuebles, organización de brigadas, organización y realización de simulacros, nociones básicas sobre protección civil y estructuración y desarrollo de programas internos.</w:t>
      </w:r>
    </w:p>
    <w:p w:rsidR="00FB57DB" w:rsidRPr="00276E54" w:rsidRDefault="00FB57DB" w:rsidP="00F02971">
      <w:pPr>
        <w:tabs>
          <w:tab w:val="num" w:pos="1142"/>
        </w:tabs>
        <w:autoSpaceDE w:val="0"/>
        <w:autoSpaceDN w:val="0"/>
        <w:adjustRightInd w:val="0"/>
        <w:spacing w:after="0"/>
        <w:jc w:val="both"/>
        <w:rPr>
          <w:rFonts w:ascii="Arial" w:hAnsi="Arial" w:cs="Arial"/>
          <w:bCs/>
          <w:sz w:val="20"/>
          <w:szCs w:val="20"/>
          <w:lang w:val="es-MX"/>
        </w:rPr>
      </w:pPr>
    </w:p>
    <w:p w:rsidR="00C5299D" w:rsidRPr="00276E54" w:rsidRDefault="00C5299D"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La capacitación impartida deberá ser acreditada con lista de asistencia (Nombre del curso, fecha, lugar, nombre completo y firma del capacitado y firma del instructor), constancia o certificado del curso debidamente firmado por el instructor donde señale claramente el curso impartido y la fecha.</w:t>
      </w:r>
    </w:p>
    <w:p w:rsidR="00C5299D" w:rsidRPr="00276E54" w:rsidRDefault="00C5299D"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Difusión y concientización</w:t>
      </w:r>
    </w:p>
    <w:p w:rsidR="00FB7262" w:rsidRDefault="00FB7262" w:rsidP="00F02971">
      <w:pPr>
        <w:tabs>
          <w:tab w:val="num" w:pos="1142"/>
        </w:tabs>
        <w:autoSpaceDE w:val="0"/>
        <w:autoSpaceDN w:val="0"/>
        <w:adjustRightInd w:val="0"/>
        <w:spacing w:after="0"/>
        <w:jc w:val="both"/>
        <w:rPr>
          <w:rFonts w:ascii="Arial" w:hAnsi="Arial" w:cs="Arial"/>
          <w:bCs/>
          <w:sz w:val="20"/>
          <w:szCs w:val="20"/>
          <w:lang w:val="es-MX"/>
        </w:rPr>
      </w:pPr>
    </w:p>
    <w:p w:rsidR="000154C5" w:rsidRPr="000154C5" w:rsidRDefault="000154C5" w:rsidP="000154C5">
      <w:pPr>
        <w:tabs>
          <w:tab w:val="num" w:pos="1142"/>
        </w:tabs>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lastRenderedPageBreak/>
        <w:t>Describir las acciones programadas y definir los medios</w:t>
      </w:r>
      <w:r w:rsidRPr="000154C5">
        <w:rPr>
          <w:rFonts w:ascii="Arial" w:hAnsi="Arial" w:cs="Arial"/>
          <w:bCs/>
          <w:sz w:val="20"/>
          <w:szCs w:val="20"/>
          <w:lang w:val="es-MX"/>
        </w:rPr>
        <w:t xml:space="preserve"> </w:t>
      </w:r>
      <w:r w:rsidRPr="000154C5">
        <w:rPr>
          <w:rFonts w:ascii="Arial" w:hAnsi="Arial" w:cs="Arial"/>
          <w:bCs/>
          <w:sz w:val="20"/>
          <w:szCs w:val="20"/>
          <w:lang w:val="es-MX"/>
        </w:rPr>
        <w:t>a utilizar para informar al personal que labora o acude</w:t>
      </w:r>
      <w:r w:rsidRPr="000154C5">
        <w:rPr>
          <w:rFonts w:ascii="Arial" w:hAnsi="Arial" w:cs="Arial"/>
          <w:bCs/>
          <w:sz w:val="20"/>
          <w:szCs w:val="20"/>
          <w:lang w:val="es-MX"/>
        </w:rPr>
        <w:t xml:space="preserve"> </w:t>
      </w:r>
      <w:r w:rsidRPr="000154C5">
        <w:rPr>
          <w:rFonts w:ascii="Arial" w:hAnsi="Arial" w:cs="Arial"/>
          <w:bCs/>
          <w:sz w:val="20"/>
          <w:szCs w:val="20"/>
          <w:lang w:val="es-MX"/>
        </w:rPr>
        <w:t>a un inmueble sobre los procedimientos y recursos</w:t>
      </w:r>
      <w:r w:rsidRPr="000154C5">
        <w:rPr>
          <w:rFonts w:ascii="Arial" w:hAnsi="Arial" w:cs="Arial"/>
          <w:bCs/>
          <w:sz w:val="20"/>
          <w:szCs w:val="20"/>
          <w:lang w:val="es-MX"/>
        </w:rPr>
        <w:t xml:space="preserve"> </w:t>
      </w:r>
      <w:r w:rsidRPr="000154C5">
        <w:rPr>
          <w:rFonts w:ascii="Arial" w:hAnsi="Arial" w:cs="Arial"/>
          <w:bCs/>
          <w:sz w:val="20"/>
          <w:szCs w:val="20"/>
          <w:lang w:val="es-MX"/>
        </w:rPr>
        <w:t>existentes en materia de protección civil, mediante</w:t>
      </w:r>
      <w:r w:rsidRPr="000154C5">
        <w:rPr>
          <w:rFonts w:ascii="Arial" w:hAnsi="Arial" w:cs="Arial"/>
          <w:bCs/>
          <w:sz w:val="20"/>
          <w:szCs w:val="20"/>
          <w:lang w:val="es-MX"/>
        </w:rPr>
        <w:t xml:space="preserve"> </w:t>
      </w:r>
      <w:r w:rsidRPr="000154C5">
        <w:rPr>
          <w:rFonts w:ascii="Arial" w:hAnsi="Arial" w:cs="Arial"/>
          <w:bCs/>
          <w:sz w:val="20"/>
          <w:szCs w:val="20"/>
          <w:lang w:val="es-MX"/>
        </w:rPr>
        <w:t>pláticas de sensibilización y concientización, con apoyo</w:t>
      </w:r>
      <w:r w:rsidRPr="000154C5">
        <w:rPr>
          <w:rFonts w:ascii="Arial" w:hAnsi="Arial" w:cs="Arial"/>
          <w:bCs/>
          <w:sz w:val="20"/>
          <w:szCs w:val="20"/>
          <w:lang w:val="es-MX"/>
        </w:rPr>
        <w:t xml:space="preserve"> </w:t>
      </w:r>
      <w:r w:rsidRPr="000154C5">
        <w:rPr>
          <w:rFonts w:ascii="Arial" w:hAnsi="Arial" w:cs="Arial"/>
          <w:bCs/>
          <w:sz w:val="20"/>
          <w:szCs w:val="20"/>
          <w:lang w:val="es-MX"/>
        </w:rPr>
        <w:t xml:space="preserve">de material impreso </w:t>
      </w:r>
      <w:r w:rsidRPr="000154C5">
        <w:rPr>
          <w:rFonts w:ascii="Arial" w:hAnsi="Arial" w:cs="Arial"/>
          <w:bCs/>
          <w:sz w:val="20"/>
          <w:szCs w:val="20"/>
          <w:lang w:val="es-MX"/>
        </w:rPr>
        <w:t>distribuible</w:t>
      </w:r>
      <w:r w:rsidRPr="000154C5">
        <w:rPr>
          <w:rFonts w:ascii="Arial" w:hAnsi="Arial" w:cs="Arial"/>
          <w:bCs/>
          <w:sz w:val="20"/>
          <w:szCs w:val="20"/>
          <w:lang w:val="es-MX"/>
        </w:rPr>
        <w:t xml:space="preserve"> como carteles, folletos</w:t>
      </w:r>
      <w:r w:rsidRPr="000154C5">
        <w:rPr>
          <w:rFonts w:ascii="Arial" w:hAnsi="Arial" w:cs="Arial"/>
          <w:bCs/>
          <w:sz w:val="20"/>
          <w:szCs w:val="20"/>
          <w:lang w:val="es-MX"/>
        </w:rPr>
        <w:t xml:space="preserve"> </w:t>
      </w:r>
      <w:r w:rsidRPr="000154C5">
        <w:rPr>
          <w:rFonts w:ascii="Arial" w:hAnsi="Arial" w:cs="Arial"/>
          <w:bCs/>
          <w:sz w:val="20"/>
          <w:szCs w:val="20"/>
          <w:lang w:val="es-MX"/>
        </w:rPr>
        <w:t>y trípticos, a fin de fomentar actitudes y prácticas de</w:t>
      </w:r>
      <w:r w:rsidRPr="000154C5">
        <w:rPr>
          <w:rFonts w:ascii="Arial" w:hAnsi="Arial" w:cs="Arial"/>
          <w:bCs/>
          <w:sz w:val="20"/>
          <w:szCs w:val="20"/>
          <w:lang w:val="es-MX"/>
        </w:rPr>
        <w:t xml:space="preserve"> </w:t>
      </w:r>
      <w:r w:rsidRPr="000154C5">
        <w:rPr>
          <w:rFonts w:ascii="Arial" w:hAnsi="Arial" w:cs="Arial"/>
          <w:bCs/>
          <w:sz w:val="20"/>
          <w:szCs w:val="20"/>
          <w:lang w:val="es-MX"/>
        </w:rPr>
        <w:t>autoprotección ante una emergencia o para prevenir</w:t>
      </w:r>
      <w:r w:rsidRPr="000154C5">
        <w:rPr>
          <w:rFonts w:ascii="Arial" w:hAnsi="Arial" w:cs="Arial"/>
          <w:bCs/>
          <w:sz w:val="20"/>
          <w:szCs w:val="20"/>
          <w:lang w:val="es-MX"/>
        </w:rPr>
        <w:t xml:space="preserve"> </w:t>
      </w:r>
      <w:r>
        <w:rPr>
          <w:rFonts w:ascii="Arial" w:hAnsi="Arial" w:cs="Arial"/>
          <w:bCs/>
          <w:sz w:val="20"/>
          <w:szCs w:val="20"/>
          <w:lang w:val="es-MX"/>
        </w:rPr>
        <w:t>su ocurrencia</w:t>
      </w:r>
      <w:r w:rsidRPr="000154C5">
        <w:rPr>
          <w:rFonts w:ascii="Arial" w:hAnsi="Arial" w:cs="Arial"/>
          <w:bCs/>
          <w:sz w:val="20"/>
          <w:szCs w:val="20"/>
          <w:lang w:val="es-MX"/>
        </w:rPr>
        <w:t>, consolidando una cultura de protección</w:t>
      </w:r>
      <w:r w:rsidRPr="000154C5">
        <w:rPr>
          <w:rFonts w:ascii="Arial" w:hAnsi="Arial" w:cs="Arial"/>
          <w:bCs/>
          <w:sz w:val="20"/>
          <w:szCs w:val="20"/>
          <w:lang w:val="es-MX"/>
        </w:rPr>
        <w:t xml:space="preserve"> </w:t>
      </w:r>
      <w:r w:rsidRPr="000154C5">
        <w:rPr>
          <w:rFonts w:ascii="Arial" w:hAnsi="Arial" w:cs="Arial"/>
          <w:bCs/>
          <w:sz w:val="20"/>
          <w:szCs w:val="20"/>
          <w:lang w:val="es-MX"/>
        </w:rPr>
        <w:t>civil.</w:t>
      </w:r>
    </w:p>
    <w:p w:rsidR="000154C5" w:rsidRDefault="000154C5" w:rsidP="000154C5">
      <w:pPr>
        <w:tabs>
          <w:tab w:val="num" w:pos="1142"/>
        </w:tabs>
        <w:autoSpaceDE w:val="0"/>
        <w:autoSpaceDN w:val="0"/>
        <w:adjustRightInd w:val="0"/>
        <w:spacing w:after="0"/>
        <w:jc w:val="both"/>
        <w:rPr>
          <w:rFonts w:ascii="Arial" w:hAnsi="Arial" w:cs="Arial"/>
          <w:bCs/>
          <w:sz w:val="20"/>
          <w:szCs w:val="20"/>
          <w:lang w:val="es-MX"/>
        </w:rPr>
      </w:pPr>
    </w:p>
    <w:p w:rsidR="000154C5" w:rsidRPr="00276E54" w:rsidRDefault="000154C5" w:rsidP="000154C5">
      <w:pPr>
        <w:tabs>
          <w:tab w:val="num" w:pos="1142"/>
        </w:tabs>
        <w:autoSpaceDE w:val="0"/>
        <w:autoSpaceDN w:val="0"/>
        <w:adjustRightInd w:val="0"/>
        <w:spacing w:after="0"/>
        <w:jc w:val="both"/>
        <w:rPr>
          <w:rFonts w:ascii="Arial" w:hAnsi="Arial" w:cs="Arial"/>
          <w:bCs/>
          <w:sz w:val="20"/>
          <w:szCs w:val="20"/>
          <w:lang w:val="es-MX"/>
        </w:rPr>
      </w:pPr>
      <w:r w:rsidRPr="000154C5">
        <w:rPr>
          <w:rFonts w:ascii="Arial" w:hAnsi="Arial" w:cs="Arial"/>
          <w:bCs/>
          <w:sz w:val="20"/>
          <w:szCs w:val="20"/>
          <w:lang w:val="es-MX"/>
        </w:rPr>
        <w:t>Para alcanzar la concientización del personal que labora</w:t>
      </w:r>
      <w:r w:rsidRPr="000154C5">
        <w:rPr>
          <w:rFonts w:ascii="Arial" w:hAnsi="Arial" w:cs="Arial"/>
          <w:bCs/>
          <w:sz w:val="20"/>
          <w:szCs w:val="20"/>
          <w:lang w:val="es-MX"/>
        </w:rPr>
        <w:t xml:space="preserve"> </w:t>
      </w:r>
      <w:r w:rsidRPr="000154C5">
        <w:rPr>
          <w:rFonts w:ascii="Arial" w:hAnsi="Arial" w:cs="Arial"/>
          <w:bCs/>
          <w:sz w:val="20"/>
          <w:szCs w:val="20"/>
          <w:lang w:val="es-MX"/>
        </w:rPr>
        <w:t>y acude a un inmueble es necesario hacer campañas</w:t>
      </w:r>
      <w:r w:rsidRPr="000154C5">
        <w:rPr>
          <w:rFonts w:ascii="Arial" w:hAnsi="Arial" w:cs="Arial"/>
          <w:bCs/>
          <w:sz w:val="20"/>
          <w:szCs w:val="20"/>
          <w:lang w:val="es-MX"/>
        </w:rPr>
        <w:t xml:space="preserve"> </w:t>
      </w:r>
      <w:r w:rsidRPr="000154C5">
        <w:rPr>
          <w:rFonts w:ascii="Arial" w:hAnsi="Arial" w:cs="Arial"/>
          <w:bCs/>
          <w:sz w:val="20"/>
          <w:szCs w:val="20"/>
          <w:lang w:val="es-MX"/>
        </w:rPr>
        <w:t>informativas de los desastres naturales que ocurren en</w:t>
      </w:r>
      <w:r w:rsidRPr="000154C5">
        <w:rPr>
          <w:rFonts w:ascii="Arial" w:hAnsi="Arial" w:cs="Arial"/>
          <w:bCs/>
          <w:sz w:val="20"/>
          <w:szCs w:val="20"/>
          <w:lang w:val="es-MX"/>
        </w:rPr>
        <w:t xml:space="preserve"> </w:t>
      </w:r>
      <w:r w:rsidRPr="000154C5">
        <w:rPr>
          <w:rFonts w:ascii="Arial" w:hAnsi="Arial" w:cs="Arial"/>
          <w:bCs/>
          <w:sz w:val="20"/>
          <w:szCs w:val="20"/>
          <w:lang w:val="es-MX"/>
        </w:rPr>
        <w:t>el mundo y que impactan a la humanidad, así como de</w:t>
      </w:r>
      <w:r w:rsidRPr="000154C5">
        <w:rPr>
          <w:rFonts w:ascii="Arial" w:hAnsi="Arial" w:cs="Arial"/>
          <w:bCs/>
          <w:sz w:val="20"/>
          <w:szCs w:val="20"/>
          <w:lang w:val="es-MX"/>
        </w:rPr>
        <w:t xml:space="preserve"> </w:t>
      </w:r>
      <w:r w:rsidRPr="000154C5">
        <w:rPr>
          <w:rFonts w:ascii="Arial" w:hAnsi="Arial" w:cs="Arial"/>
          <w:bCs/>
          <w:sz w:val="20"/>
          <w:szCs w:val="20"/>
          <w:lang w:val="es-MX"/>
        </w:rPr>
        <w:t>los riesgos a que está expuesto dicho inmueble y de la</w:t>
      </w:r>
      <w:r w:rsidRPr="000154C5">
        <w:rPr>
          <w:rFonts w:ascii="Arial" w:hAnsi="Arial" w:cs="Arial"/>
          <w:bCs/>
          <w:sz w:val="20"/>
          <w:szCs w:val="20"/>
          <w:lang w:val="es-MX"/>
        </w:rPr>
        <w:t xml:space="preserve"> </w:t>
      </w:r>
      <w:r w:rsidRPr="000154C5">
        <w:rPr>
          <w:rFonts w:ascii="Arial" w:hAnsi="Arial" w:cs="Arial"/>
          <w:bCs/>
          <w:sz w:val="20"/>
          <w:szCs w:val="20"/>
          <w:lang w:val="es-MX"/>
        </w:rPr>
        <w:t>importancia de su participación en las acciones</w:t>
      </w:r>
      <w:r w:rsidRPr="000154C5">
        <w:rPr>
          <w:rFonts w:ascii="Arial" w:hAnsi="Arial" w:cs="Arial"/>
          <w:bCs/>
          <w:sz w:val="20"/>
          <w:szCs w:val="20"/>
          <w:lang w:val="es-MX"/>
        </w:rPr>
        <w:t xml:space="preserve"> </w:t>
      </w:r>
      <w:r w:rsidRPr="000154C5">
        <w:rPr>
          <w:rFonts w:ascii="Arial" w:hAnsi="Arial" w:cs="Arial"/>
          <w:bCs/>
          <w:sz w:val="20"/>
          <w:szCs w:val="20"/>
          <w:lang w:val="es-MX"/>
        </w:rPr>
        <w:t>desarrolladas por la Unidad Interna. Dentro de esta</w:t>
      </w:r>
      <w:r w:rsidRPr="000154C5">
        <w:rPr>
          <w:rFonts w:ascii="Arial" w:hAnsi="Arial" w:cs="Arial"/>
          <w:bCs/>
          <w:sz w:val="20"/>
          <w:szCs w:val="20"/>
          <w:lang w:val="es-MX"/>
        </w:rPr>
        <w:t xml:space="preserve"> </w:t>
      </w:r>
      <w:r w:rsidRPr="000154C5">
        <w:rPr>
          <w:rFonts w:ascii="Arial" w:hAnsi="Arial" w:cs="Arial"/>
          <w:bCs/>
          <w:sz w:val="20"/>
          <w:szCs w:val="20"/>
          <w:lang w:val="es-MX"/>
        </w:rPr>
        <w:t>difusión y concientización se deberá considerar la</w:t>
      </w:r>
      <w:r w:rsidRPr="000154C5">
        <w:rPr>
          <w:rFonts w:ascii="Arial" w:hAnsi="Arial" w:cs="Arial"/>
          <w:bCs/>
          <w:sz w:val="20"/>
          <w:szCs w:val="20"/>
          <w:lang w:val="es-MX"/>
        </w:rPr>
        <w:t xml:space="preserve"> </w:t>
      </w:r>
      <w:r w:rsidRPr="000154C5">
        <w:rPr>
          <w:rFonts w:ascii="Arial" w:hAnsi="Arial" w:cs="Arial"/>
          <w:bCs/>
          <w:sz w:val="20"/>
          <w:szCs w:val="20"/>
          <w:lang w:val="es-MX"/>
        </w:rPr>
        <w:t>inclusión de la materia de protección civil en el</w:t>
      </w:r>
      <w:r w:rsidRPr="000154C5">
        <w:rPr>
          <w:rFonts w:ascii="Arial" w:hAnsi="Arial" w:cs="Arial"/>
          <w:bCs/>
          <w:sz w:val="20"/>
          <w:szCs w:val="20"/>
          <w:lang w:val="es-MX"/>
        </w:rPr>
        <w:t xml:space="preserve"> </w:t>
      </w:r>
      <w:r w:rsidRPr="000154C5">
        <w:rPr>
          <w:rFonts w:ascii="Arial" w:hAnsi="Arial" w:cs="Arial"/>
          <w:bCs/>
          <w:sz w:val="20"/>
          <w:szCs w:val="20"/>
          <w:lang w:val="es-MX"/>
        </w:rPr>
        <w:t>programa de inducción para el personal de nuevo</w:t>
      </w:r>
      <w:r w:rsidRPr="000154C5">
        <w:rPr>
          <w:rFonts w:ascii="Arial" w:hAnsi="Arial" w:cs="Arial"/>
          <w:bCs/>
          <w:sz w:val="20"/>
          <w:szCs w:val="20"/>
          <w:lang w:val="es-MX"/>
        </w:rPr>
        <w:t xml:space="preserve"> </w:t>
      </w:r>
      <w:r w:rsidRPr="000154C5">
        <w:rPr>
          <w:rFonts w:ascii="Arial" w:hAnsi="Arial" w:cs="Arial"/>
          <w:bCs/>
          <w:sz w:val="20"/>
          <w:szCs w:val="20"/>
          <w:lang w:val="es-MX"/>
        </w:rPr>
        <w:t>ingreso.</w:t>
      </w:r>
    </w:p>
    <w:p w:rsidR="00FF119C" w:rsidRPr="00276E54" w:rsidRDefault="00FF119C" w:rsidP="00F02971">
      <w:pPr>
        <w:autoSpaceDE w:val="0"/>
        <w:autoSpaceDN w:val="0"/>
        <w:adjustRightInd w:val="0"/>
        <w:spacing w:after="0"/>
        <w:rPr>
          <w:rFonts w:ascii="Arial" w:hAnsi="Arial" w:cs="Arial"/>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Ejercicios y Simulacros</w:t>
      </w:r>
    </w:p>
    <w:p w:rsidR="00CD0C2D" w:rsidRPr="00276E54" w:rsidRDefault="00CD0C2D" w:rsidP="00F02971">
      <w:pPr>
        <w:tabs>
          <w:tab w:val="num" w:pos="1142"/>
        </w:tabs>
        <w:autoSpaceDE w:val="0"/>
        <w:autoSpaceDN w:val="0"/>
        <w:adjustRightInd w:val="0"/>
        <w:spacing w:after="0"/>
        <w:ind w:left="540"/>
        <w:jc w:val="both"/>
        <w:rPr>
          <w:rFonts w:ascii="Arial" w:hAnsi="Arial" w:cs="Arial"/>
          <w:bCs/>
          <w:sz w:val="20"/>
          <w:szCs w:val="20"/>
          <w:lang w:val="es-MX"/>
        </w:rPr>
      </w:pPr>
    </w:p>
    <w:p w:rsidR="005510CE" w:rsidRPr="00276E54" w:rsidRDefault="005510CE"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Esta función comprende la programación y el desarrollo de ejercicios y simulacros en cada inmueble, entendidos estos como una representación imaginaria de la presencia de una emergencia. Mediante la práctica de los simulacros, se fomenta en las personas por una parte, la adopción de conductas de autopreparación y autoprotección, el desarrollo de actitudes de prevención constitutivas de una Cultura de Protección Civil y por otra se pone a prueba la capacidad de respuesta de todas las brigadas integradas.</w:t>
      </w:r>
    </w:p>
    <w:p w:rsidR="005510CE" w:rsidRPr="00276E54" w:rsidRDefault="005510CE" w:rsidP="00F02971">
      <w:pPr>
        <w:tabs>
          <w:tab w:val="num" w:pos="1142"/>
        </w:tabs>
        <w:autoSpaceDE w:val="0"/>
        <w:autoSpaceDN w:val="0"/>
        <w:adjustRightInd w:val="0"/>
        <w:spacing w:after="0"/>
        <w:jc w:val="both"/>
        <w:rPr>
          <w:rFonts w:ascii="Arial" w:hAnsi="Arial" w:cs="Arial"/>
          <w:bCs/>
          <w:sz w:val="20"/>
          <w:szCs w:val="20"/>
          <w:lang w:val="es-MX"/>
        </w:rPr>
      </w:pPr>
    </w:p>
    <w:p w:rsidR="005510CE" w:rsidRPr="00276E54" w:rsidRDefault="005510CE"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 xml:space="preserve">Los simulacros deben ser planeados con fundamento en la identificación de los riesgos a los que </w:t>
      </w:r>
      <w:r w:rsidR="00B06632" w:rsidRPr="00276E54">
        <w:rPr>
          <w:rFonts w:ascii="Arial" w:hAnsi="Arial" w:cs="Arial"/>
          <w:bCs/>
          <w:sz w:val="20"/>
          <w:szCs w:val="20"/>
          <w:lang w:val="es-MX"/>
        </w:rPr>
        <w:t>está</w:t>
      </w:r>
      <w:r w:rsidRPr="00276E54">
        <w:rPr>
          <w:rFonts w:ascii="Arial" w:hAnsi="Arial" w:cs="Arial"/>
          <w:bCs/>
          <w:sz w:val="20"/>
          <w:szCs w:val="20"/>
          <w:lang w:val="es-MX"/>
        </w:rPr>
        <w:t xml:space="preserve"> expuesto el inmueble, deberán contener desde el diseño del escenario hasta el proceso de toma de decisiones, estos pueden ser:</w:t>
      </w:r>
    </w:p>
    <w:p w:rsidR="005510CE" w:rsidRPr="00276E54" w:rsidRDefault="005510CE"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a) Simulacro de Gabinete.- Se caracteriza por que se pueden planear en forma detallada todas las actividades a realizar durante el desalojo o repliegue de un inmueble de acuerdo a diferentes hipótesis.</w:t>
      </w:r>
    </w:p>
    <w:p w:rsidR="00512254" w:rsidRPr="00276E54" w:rsidRDefault="00512254" w:rsidP="00F02971">
      <w:pPr>
        <w:autoSpaceDE w:val="0"/>
        <w:autoSpaceDN w:val="0"/>
        <w:adjustRightInd w:val="0"/>
        <w:spacing w:after="0"/>
        <w:rPr>
          <w:rFonts w:ascii="Arial" w:hAnsi="Arial" w:cs="Arial"/>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En este caso, sólo participan los integrantes de la Unidad Interna de Protección Civil y los brigadistas, mediante el sistema de tarjetas. No se requiere la participación del resto de la población del inmueble o edificación.</w:t>
      </w:r>
    </w:p>
    <w:p w:rsidR="00512254" w:rsidRPr="00276E54" w:rsidRDefault="00512254" w:rsidP="00F02971">
      <w:pPr>
        <w:autoSpaceDE w:val="0"/>
        <w:autoSpaceDN w:val="0"/>
        <w:adjustRightInd w:val="0"/>
        <w:spacing w:after="0"/>
        <w:rPr>
          <w:rFonts w:ascii="Arial" w:hAnsi="Arial" w:cs="Arial"/>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b) Simulacro con previo aviso, especificando fecha y hora</w:t>
      </w:r>
      <w:r w:rsidR="006D7C84">
        <w:rPr>
          <w:rFonts w:ascii="Arial" w:hAnsi="Arial" w:cs="Arial"/>
          <w:bCs/>
          <w:sz w:val="20"/>
          <w:szCs w:val="20"/>
          <w:lang w:val="es-MX"/>
        </w:rPr>
        <w:t xml:space="preserve"> o fecha únicamente</w:t>
      </w:r>
      <w:r w:rsidRPr="00276E54">
        <w:rPr>
          <w:rFonts w:ascii="Arial" w:hAnsi="Arial" w:cs="Arial"/>
          <w:bCs/>
          <w:sz w:val="20"/>
          <w:szCs w:val="20"/>
          <w:lang w:val="es-MX"/>
        </w:rPr>
        <w:t>.- En este tipo de ejercicios, participa todo el personal del inmueble o edificación, si se trata de un ejercicio total y únicamente las áreas involucradas si se trata de un ejercicio parcial.</w:t>
      </w:r>
      <w:r w:rsidR="006D7C84">
        <w:rPr>
          <w:rFonts w:ascii="Arial" w:hAnsi="Arial" w:cs="Arial"/>
          <w:bCs/>
          <w:sz w:val="20"/>
          <w:szCs w:val="20"/>
          <w:lang w:val="es-MX"/>
        </w:rPr>
        <w:t xml:space="preserve"> Cuando se especifique fecha únicamente, se realizará cuando el personal ya ha tenido cierta preparación derivada de ejercicios anteriores.</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6D7C84" w:rsidP="00F02971">
      <w:pPr>
        <w:tabs>
          <w:tab w:val="num" w:pos="1142"/>
        </w:tabs>
        <w:autoSpaceDE w:val="0"/>
        <w:autoSpaceDN w:val="0"/>
        <w:adjustRightInd w:val="0"/>
        <w:spacing w:after="0"/>
        <w:jc w:val="both"/>
        <w:rPr>
          <w:rFonts w:ascii="Arial" w:hAnsi="Arial" w:cs="Arial"/>
          <w:bCs/>
          <w:sz w:val="20"/>
          <w:szCs w:val="20"/>
          <w:lang w:val="es-MX"/>
        </w:rPr>
      </w:pPr>
      <w:r>
        <w:rPr>
          <w:rFonts w:ascii="Arial" w:hAnsi="Arial" w:cs="Arial"/>
          <w:bCs/>
          <w:sz w:val="20"/>
          <w:szCs w:val="20"/>
          <w:lang w:val="es-MX"/>
        </w:rPr>
        <w:t>c</w:t>
      </w:r>
      <w:r w:rsidR="00512254" w:rsidRPr="00276E54">
        <w:rPr>
          <w:rFonts w:ascii="Arial" w:hAnsi="Arial" w:cs="Arial"/>
          <w:bCs/>
          <w:sz w:val="20"/>
          <w:szCs w:val="20"/>
          <w:lang w:val="es-MX"/>
        </w:rPr>
        <w:t>) Simulacro sin previo aviso.- En este tipo de ejercicios, se hará únicamente cuando el personal ya ha tenido una preparación suficiente derivada de ejercicios anteriores. No se podrá hacer este tipo de ejercicios si antes no se han practicado previamente los planes y programas que tenga establecido la Dependencia, Entidad, inmueble o edificación, empresa, industria o establecimiento.</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En todos los ejercicios de respuesta se requerirá una hipótesis de trabajo, así como deberá avisarse previamente a los vecinos y autoridades a efecto de evitar pánico y falsas alarmas.</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Se procurará invitar a participar a la población flotante que asista al inmueble o edificación.</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 xml:space="preserve">La coordinación de tales ejercicios estará a cargo de la Unidad Interna de Protección Civil, el cual efectuará sesiones de gabinete previas al simulacro, donde se analizarán los lineamientos a seguir, tipo de desastre hipotético, medios de acondicionamiento para poder generar esta situación, personal que </w:t>
      </w:r>
      <w:r w:rsidRPr="00276E54">
        <w:rPr>
          <w:rFonts w:ascii="Arial" w:hAnsi="Arial" w:cs="Arial"/>
          <w:bCs/>
          <w:sz w:val="20"/>
          <w:szCs w:val="20"/>
          <w:lang w:val="es-MX"/>
        </w:rPr>
        <w:lastRenderedPageBreak/>
        <w:t>participará para generar la alarma, capacitación del personal de nuevo ingreso, bitácora del evento, elaboración y distribución de folletería, efectuar el simulacro con las actividades de auxilio y con las brigadas, elaborar listas de asistencia, así como, la revisión de todo lo necesario para efectuar el plan.</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Es de primordial importancia la evaluación de los simulacros dado que con ellos se ve el desarrollo del programa, a fin de corregir las desviaciones, que se puedan presentar y así disponer de la mejor capacitación y la menor incurrencia y fallas, en caso de presentarse un evento real.</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Se debe realizar un calendario anual de simulacros con el fin de practicar los diferentes tipos de procedimientos de cada tipo de riesgo en el inmueble o edificación, elaborados en el Programa Interno de Protección Civil.</w:t>
      </w:r>
    </w:p>
    <w:p w:rsidR="00512254" w:rsidRPr="00276E54" w:rsidRDefault="00512254" w:rsidP="00F02971">
      <w:pPr>
        <w:autoSpaceDE w:val="0"/>
        <w:autoSpaceDN w:val="0"/>
        <w:adjustRightInd w:val="0"/>
        <w:spacing w:after="0"/>
        <w:rPr>
          <w:rFonts w:ascii="Arial" w:hAnsi="Arial" w:cs="Arial"/>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Se deberá llevar por parte del responsable de ejecutar el Programa Interno de Protección Civil una bitácora de control de los simulacros.</w:t>
      </w: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La realización de los simulacros deberán ser acreditados de la siguiente manera: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992"/>
        <w:gridCol w:w="992"/>
        <w:gridCol w:w="1433"/>
      </w:tblGrid>
      <w:tr w:rsidR="006529C2" w:rsidRPr="00390B51" w:rsidTr="006D7C84">
        <w:tc>
          <w:tcPr>
            <w:tcW w:w="5637" w:type="dxa"/>
            <w:vMerge w:val="restart"/>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Tipo de Simulacro</w:t>
            </w:r>
          </w:p>
        </w:tc>
        <w:tc>
          <w:tcPr>
            <w:tcW w:w="3417" w:type="dxa"/>
            <w:gridSpan w:val="3"/>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Tipo de reporte</w:t>
            </w:r>
          </w:p>
        </w:tc>
      </w:tr>
      <w:tr w:rsidR="006529C2" w:rsidRPr="00390B51" w:rsidTr="006D7C84">
        <w:tc>
          <w:tcPr>
            <w:tcW w:w="5637" w:type="dxa"/>
            <w:vMerge/>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Minuta</w:t>
            </w: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Escrito</w:t>
            </w:r>
          </w:p>
        </w:tc>
        <w:tc>
          <w:tcPr>
            <w:tcW w:w="1433"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Fotográfico</w:t>
            </w:r>
          </w:p>
        </w:tc>
      </w:tr>
      <w:tr w:rsidR="006529C2" w:rsidRPr="00390B51" w:rsidTr="006D7C84">
        <w:tc>
          <w:tcPr>
            <w:tcW w:w="5637" w:type="dxa"/>
          </w:tcPr>
          <w:p w:rsidR="006529C2" w:rsidRPr="00390B51" w:rsidRDefault="006529C2"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De gabinete</w:t>
            </w: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X</w:t>
            </w: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p>
        </w:tc>
        <w:tc>
          <w:tcPr>
            <w:tcW w:w="1433"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p>
        </w:tc>
      </w:tr>
      <w:tr w:rsidR="006529C2" w:rsidRPr="00390B51" w:rsidTr="006D7C84">
        <w:tc>
          <w:tcPr>
            <w:tcW w:w="5637" w:type="dxa"/>
          </w:tcPr>
          <w:p w:rsidR="006529C2" w:rsidRPr="00390B51" w:rsidRDefault="006529C2"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Con previo aviso, especificando hora y fecha</w:t>
            </w:r>
            <w:r w:rsidR="006D7C84">
              <w:rPr>
                <w:rFonts w:ascii="Arial" w:hAnsi="Arial" w:cs="Arial"/>
                <w:bCs/>
                <w:sz w:val="20"/>
                <w:szCs w:val="20"/>
                <w:lang w:val="es-MX"/>
              </w:rPr>
              <w:t xml:space="preserve"> o sólo fecha</w:t>
            </w: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X</w:t>
            </w:r>
          </w:p>
        </w:tc>
        <w:tc>
          <w:tcPr>
            <w:tcW w:w="1433"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X</w:t>
            </w:r>
          </w:p>
        </w:tc>
      </w:tr>
      <w:tr w:rsidR="006529C2" w:rsidRPr="00390B51" w:rsidTr="006D7C84">
        <w:tc>
          <w:tcPr>
            <w:tcW w:w="5637" w:type="dxa"/>
          </w:tcPr>
          <w:p w:rsidR="006529C2" w:rsidRPr="00390B51" w:rsidRDefault="006529C2"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Sin previo aviso</w:t>
            </w: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p>
        </w:tc>
        <w:tc>
          <w:tcPr>
            <w:tcW w:w="992"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X</w:t>
            </w:r>
          </w:p>
        </w:tc>
        <w:tc>
          <w:tcPr>
            <w:tcW w:w="1433" w:type="dxa"/>
          </w:tcPr>
          <w:p w:rsidR="006529C2" w:rsidRPr="00390B51" w:rsidRDefault="006529C2"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X</w:t>
            </w:r>
          </w:p>
        </w:tc>
      </w:tr>
    </w:tbl>
    <w:p w:rsidR="00213AC8" w:rsidRDefault="00213AC8" w:rsidP="00F02971">
      <w:pPr>
        <w:tabs>
          <w:tab w:val="num" w:pos="1142"/>
        </w:tabs>
        <w:autoSpaceDE w:val="0"/>
        <w:autoSpaceDN w:val="0"/>
        <w:adjustRightInd w:val="0"/>
        <w:spacing w:after="0"/>
        <w:jc w:val="both"/>
        <w:rPr>
          <w:rFonts w:ascii="Arial" w:hAnsi="Arial" w:cs="Arial"/>
          <w:bCs/>
          <w:sz w:val="20"/>
          <w:szCs w:val="20"/>
          <w:lang w:val="es-MX"/>
        </w:rPr>
      </w:pPr>
    </w:p>
    <w:p w:rsidR="00512254" w:rsidRPr="00276E54" w:rsidRDefault="00512254" w:rsidP="00F02971">
      <w:pPr>
        <w:tabs>
          <w:tab w:val="num" w:pos="1142"/>
        </w:tabs>
        <w:autoSpaceDE w:val="0"/>
        <w:autoSpaceDN w:val="0"/>
        <w:adjustRightInd w:val="0"/>
        <w:spacing w:after="0"/>
        <w:jc w:val="both"/>
        <w:rPr>
          <w:rFonts w:ascii="Arial" w:hAnsi="Arial" w:cs="Arial"/>
          <w:bCs/>
          <w:sz w:val="20"/>
          <w:szCs w:val="20"/>
          <w:lang w:val="es-MX"/>
        </w:rPr>
      </w:pPr>
      <w:bookmarkStart w:id="0" w:name="_GoBack"/>
      <w:bookmarkEnd w:id="0"/>
      <w:r w:rsidRPr="00276E54">
        <w:rPr>
          <w:rFonts w:ascii="Arial" w:hAnsi="Arial" w:cs="Arial"/>
          <w:bCs/>
          <w:sz w:val="20"/>
          <w:szCs w:val="20"/>
          <w:lang w:val="es-MX"/>
        </w:rPr>
        <w:t>El</w:t>
      </w:r>
      <w:r w:rsidR="00AE5007" w:rsidRPr="00276E54">
        <w:rPr>
          <w:rFonts w:ascii="Arial" w:hAnsi="Arial" w:cs="Arial"/>
          <w:bCs/>
          <w:sz w:val="20"/>
          <w:szCs w:val="20"/>
          <w:lang w:val="es-MX"/>
        </w:rPr>
        <w:t xml:space="preserve"> reporte escrito de la realización del simulacro</w:t>
      </w:r>
      <w:r w:rsidRPr="00276E54">
        <w:rPr>
          <w:rFonts w:ascii="Arial" w:hAnsi="Arial" w:cs="Arial"/>
          <w:bCs/>
          <w:sz w:val="20"/>
          <w:szCs w:val="20"/>
          <w:lang w:val="es-MX"/>
        </w:rPr>
        <w:t xml:space="preserve">, deberá contener </w:t>
      </w:r>
      <w:r w:rsidR="00276E54">
        <w:rPr>
          <w:rFonts w:ascii="Arial" w:hAnsi="Arial" w:cs="Arial"/>
          <w:bCs/>
          <w:sz w:val="20"/>
          <w:szCs w:val="20"/>
          <w:lang w:val="es-MX"/>
        </w:rPr>
        <w:t xml:space="preserve">al menos </w:t>
      </w:r>
      <w:r w:rsidRPr="00276E54">
        <w:rPr>
          <w:rFonts w:ascii="Arial" w:hAnsi="Arial" w:cs="Arial"/>
          <w:bCs/>
          <w:sz w:val="20"/>
          <w:szCs w:val="20"/>
          <w:lang w:val="es-MX"/>
        </w:rPr>
        <w:t>los siguientes datos:</w:t>
      </w:r>
    </w:p>
    <w:p w:rsidR="00300ED3" w:rsidRDefault="00300ED3" w:rsidP="00F02971">
      <w:pPr>
        <w:tabs>
          <w:tab w:val="num" w:pos="1142"/>
        </w:tabs>
        <w:autoSpaceDE w:val="0"/>
        <w:autoSpaceDN w:val="0"/>
        <w:adjustRightInd w:val="0"/>
        <w:spacing w:after="0"/>
        <w:jc w:val="both"/>
        <w:rPr>
          <w:rFonts w:ascii="Arial" w:hAnsi="Arial" w:cs="Arial"/>
          <w:bCs/>
          <w:sz w:val="20"/>
          <w:szCs w:val="20"/>
          <w:lang w:val="es-MX"/>
        </w:rPr>
      </w:pP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701"/>
        <w:gridCol w:w="144"/>
        <w:gridCol w:w="138"/>
        <w:gridCol w:w="191"/>
        <w:gridCol w:w="93"/>
        <w:gridCol w:w="570"/>
        <w:gridCol w:w="139"/>
        <w:gridCol w:w="567"/>
        <w:gridCol w:w="142"/>
        <w:gridCol w:w="144"/>
        <w:gridCol w:w="282"/>
        <w:gridCol w:w="32"/>
        <w:gridCol w:w="398"/>
        <w:gridCol w:w="850"/>
        <w:gridCol w:w="712"/>
        <w:gridCol w:w="700"/>
        <w:gridCol w:w="292"/>
        <w:gridCol w:w="138"/>
        <w:gridCol w:w="279"/>
        <w:gridCol w:w="1079"/>
      </w:tblGrid>
      <w:tr w:rsidR="00AE5007" w:rsidRPr="00390B51" w:rsidTr="00390B51">
        <w:trPr>
          <w:cantSplit/>
          <w:tblHeader/>
        </w:trPr>
        <w:tc>
          <w:tcPr>
            <w:tcW w:w="6407" w:type="dxa"/>
            <w:gridSpan w:val="16"/>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
                <w:bCs/>
                <w:sz w:val="20"/>
                <w:szCs w:val="20"/>
                <w:lang w:val="es-MX"/>
              </w:rPr>
            </w:pPr>
            <w:r w:rsidRPr="00390B51">
              <w:rPr>
                <w:rFonts w:ascii="Arial" w:hAnsi="Arial" w:cs="Arial"/>
                <w:b/>
                <w:bCs/>
                <w:sz w:val="20"/>
                <w:szCs w:val="20"/>
                <w:lang w:val="es-MX"/>
              </w:rPr>
              <w:t>REPORTE DE LA REALIZACIÓN DEL SIMULACRO</w:t>
            </w:r>
          </w:p>
        </w:tc>
        <w:tc>
          <w:tcPr>
            <w:tcW w:w="992" w:type="dxa"/>
            <w:gridSpan w:val="2"/>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Fecha:</w:t>
            </w:r>
          </w:p>
        </w:tc>
        <w:tc>
          <w:tcPr>
            <w:tcW w:w="1496" w:type="dxa"/>
            <w:gridSpan w:val="3"/>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390B51" w:rsidTr="00390B51">
        <w:tc>
          <w:tcPr>
            <w:tcW w:w="2478" w:type="dxa"/>
            <w:gridSpan w:val="5"/>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Nombre del inmueble</w:t>
            </w:r>
          </w:p>
        </w:tc>
        <w:tc>
          <w:tcPr>
            <w:tcW w:w="6417" w:type="dxa"/>
            <w:gridSpan w:val="16"/>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3847" w:type="dxa"/>
            <w:gridSpan w:val="9"/>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Nombre del responsable del inmueble</w:t>
            </w:r>
          </w:p>
        </w:tc>
        <w:tc>
          <w:tcPr>
            <w:tcW w:w="5048" w:type="dxa"/>
            <w:gridSpan w:val="12"/>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3847" w:type="dxa"/>
            <w:gridSpan w:val="9"/>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Nombre del coordinador del simulacro</w:t>
            </w:r>
          </w:p>
        </w:tc>
        <w:tc>
          <w:tcPr>
            <w:tcW w:w="5048" w:type="dxa"/>
            <w:gridSpan w:val="12"/>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390B51" w:rsidTr="00390B51">
        <w:tc>
          <w:tcPr>
            <w:tcW w:w="2005" w:type="dxa"/>
            <w:gridSpan w:val="2"/>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Tipo de simulacro</w:t>
            </w:r>
          </w:p>
        </w:tc>
        <w:tc>
          <w:tcPr>
            <w:tcW w:w="6890" w:type="dxa"/>
            <w:gridSpan w:val="19"/>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4133" w:type="dxa"/>
            <w:gridSpan w:val="1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Descripción de la hipótesis del simulacro</w:t>
            </w:r>
          </w:p>
        </w:tc>
        <w:tc>
          <w:tcPr>
            <w:tcW w:w="4762" w:type="dxa"/>
            <w:gridSpan w:val="10"/>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390B51" w:rsidTr="00390B51">
        <w:tc>
          <w:tcPr>
            <w:tcW w:w="2571" w:type="dxa"/>
            <w:gridSpan w:val="6"/>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Número de participantes:</w:t>
            </w:r>
          </w:p>
        </w:tc>
        <w:tc>
          <w:tcPr>
            <w:tcW w:w="1418" w:type="dxa"/>
            <w:gridSpan w:val="4"/>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población fija</w:t>
            </w:r>
          </w:p>
        </w:tc>
        <w:tc>
          <w:tcPr>
            <w:tcW w:w="1706" w:type="dxa"/>
            <w:gridSpan w:val="5"/>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c>
          <w:tcPr>
            <w:tcW w:w="1842" w:type="dxa"/>
            <w:gridSpan w:val="4"/>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población flotante</w:t>
            </w:r>
          </w:p>
        </w:tc>
        <w:tc>
          <w:tcPr>
            <w:tcW w:w="1358" w:type="dxa"/>
            <w:gridSpan w:val="2"/>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3280" w:type="dxa"/>
            <w:gridSpan w:val="8"/>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Hora que dio inicio el simulacro</w:t>
            </w:r>
          </w:p>
        </w:tc>
        <w:tc>
          <w:tcPr>
            <w:tcW w:w="1135" w:type="dxa"/>
            <w:gridSpan w:val="4"/>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c>
          <w:tcPr>
            <w:tcW w:w="3401" w:type="dxa"/>
            <w:gridSpan w:val="8"/>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Tiempo de duración del simulacro</w:t>
            </w:r>
          </w:p>
        </w:tc>
        <w:tc>
          <w:tcPr>
            <w:tcW w:w="1079" w:type="dxa"/>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390B51" w:rsidTr="00390B51">
        <w:tc>
          <w:tcPr>
            <w:tcW w:w="2287" w:type="dxa"/>
            <w:gridSpan w:val="4"/>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Tiempo de evacuación</w:t>
            </w:r>
          </w:p>
        </w:tc>
        <w:tc>
          <w:tcPr>
            <w:tcW w:w="1702" w:type="dxa"/>
            <w:gridSpan w:val="6"/>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c>
          <w:tcPr>
            <w:tcW w:w="3118" w:type="dxa"/>
            <w:gridSpan w:val="7"/>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Total de personas evacuadas</w:t>
            </w:r>
          </w:p>
        </w:tc>
        <w:tc>
          <w:tcPr>
            <w:tcW w:w="1788" w:type="dxa"/>
            <w:gridSpan w:val="4"/>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Lugar específico donde se realiza el simulacro</w:t>
            </w: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390B51" w:rsidTr="00390B51">
        <w:tc>
          <w:tcPr>
            <w:tcW w:w="2149" w:type="dxa"/>
            <w:gridSpan w:val="3"/>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Tipo de evacuación:</w:t>
            </w:r>
          </w:p>
        </w:tc>
        <w:tc>
          <w:tcPr>
            <w:tcW w:w="992" w:type="dxa"/>
            <w:gridSpan w:val="4"/>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parcial</w:t>
            </w:r>
          </w:p>
        </w:tc>
        <w:tc>
          <w:tcPr>
            <w:tcW w:w="992" w:type="dxa"/>
            <w:gridSpan w:val="4"/>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c>
          <w:tcPr>
            <w:tcW w:w="712" w:type="dxa"/>
            <w:gridSpan w:val="3"/>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total</w:t>
            </w:r>
          </w:p>
        </w:tc>
        <w:tc>
          <w:tcPr>
            <w:tcW w:w="4050" w:type="dxa"/>
            <w:gridSpan w:val="7"/>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 xml:space="preserve">Especificar la participación de las dependencias </w:t>
            </w: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Especificar el desarrollo de la hipótesis</w:t>
            </w: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Hacer una descripción de la conclusión del simulacro</w:t>
            </w: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Describir el plan de acción enfocado a las áreas de oportunidad detectadas en el simulacro</w:t>
            </w: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A53421" w:rsidTr="00390B51">
        <w:tc>
          <w:tcPr>
            <w:tcW w:w="8895" w:type="dxa"/>
            <w:gridSpan w:val="21"/>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Señalar las fechas compromiso para la corrección de las áreas de oportunidad</w:t>
            </w:r>
          </w:p>
        </w:tc>
      </w:tr>
      <w:tr w:rsidR="00AE5007" w:rsidRPr="00390B51" w:rsidTr="00390B51">
        <w:tc>
          <w:tcPr>
            <w:tcW w:w="1304" w:type="dxa"/>
            <w:tcMar>
              <w:left w:w="28" w:type="dxa"/>
              <w:right w:w="28" w:type="dxa"/>
            </w:tcMar>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Fecha</w:t>
            </w:r>
          </w:p>
        </w:tc>
        <w:tc>
          <w:tcPr>
            <w:tcW w:w="5103" w:type="dxa"/>
            <w:gridSpan w:val="15"/>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Área de oportunidad o actividad a realizar</w:t>
            </w:r>
          </w:p>
        </w:tc>
        <w:tc>
          <w:tcPr>
            <w:tcW w:w="2488" w:type="dxa"/>
            <w:gridSpan w:val="5"/>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Responsable</w:t>
            </w:r>
          </w:p>
        </w:tc>
      </w:tr>
      <w:tr w:rsidR="00AE5007" w:rsidRPr="00390B51" w:rsidTr="00390B51">
        <w:tc>
          <w:tcPr>
            <w:tcW w:w="1304" w:type="dxa"/>
            <w:tcMar>
              <w:left w:w="28" w:type="dxa"/>
              <w:right w:w="28" w:type="dxa"/>
            </w:tcMar>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c>
          <w:tcPr>
            <w:tcW w:w="5103" w:type="dxa"/>
            <w:gridSpan w:val="15"/>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c>
          <w:tcPr>
            <w:tcW w:w="2488" w:type="dxa"/>
            <w:gridSpan w:val="5"/>
          </w:tcPr>
          <w:p w:rsidR="00AE5007" w:rsidRPr="00390B51" w:rsidRDefault="00AE5007" w:rsidP="00F02971">
            <w:pPr>
              <w:tabs>
                <w:tab w:val="num" w:pos="1142"/>
              </w:tabs>
              <w:autoSpaceDE w:val="0"/>
              <w:autoSpaceDN w:val="0"/>
              <w:adjustRightInd w:val="0"/>
              <w:spacing w:after="0"/>
              <w:jc w:val="both"/>
              <w:rPr>
                <w:rFonts w:ascii="Arial" w:hAnsi="Arial" w:cs="Arial"/>
                <w:bCs/>
                <w:sz w:val="20"/>
                <w:szCs w:val="20"/>
                <w:lang w:val="es-MX"/>
              </w:rPr>
            </w:pPr>
          </w:p>
        </w:tc>
      </w:tr>
      <w:tr w:rsidR="00AE5007" w:rsidRPr="00390B51" w:rsidTr="00390B51">
        <w:tc>
          <w:tcPr>
            <w:tcW w:w="4447" w:type="dxa"/>
            <w:gridSpan w:val="13"/>
            <w:tcMar>
              <w:left w:w="28" w:type="dxa"/>
              <w:right w:w="28" w:type="dxa"/>
            </w:tcMar>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Responsable del inmueble</w:t>
            </w:r>
          </w:p>
        </w:tc>
        <w:tc>
          <w:tcPr>
            <w:tcW w:w="4448" w:type="dxa"/>
            <w:gridSpan w:val="8"/>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Coordinador del simulacro</w:t>
            </w:r>
          </w:p>
        </w:tc>
      </w:tr>
      <w:tr w:rsidR="00AE5007" w:rsidRPr="00390B51" w:rsidTr="00390B51">
        <w:tc>
          <w:tcPr>
            <w:tcW w:w="4447" w:type="dxa"/>
            <w:gridSpan w:val="13"/>
            <w:tcMar>
              <w:left w:w="28" w:type="dxa"/>
              <w:right w:w="28" w:type="dxa"/>
            </w:tcMar>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p>
        </w:tc>
        <w:tc>
          <w:tcPr>
            <w:tcW w:w="4448" w:type="dxa"/>
            <w:gridSpan w:val="8"/>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p>
        </w:tc>
      </w:tr>
      <w:tr w:rsidR="00AE5007" w:rsidRPr="00390B51" w:rsidTr="00390B51">
        <w:tc>
          <w:tcPr>
            <w:tcW w:w="4447" w:type="dxa"/>
            <w:gridSpan w:val="13"/>
            <w:tcMar>
              <w:left w:w="28" w:type="dxa"/>
              <w:right w:w="28" w:type="dxa"/>
            </w:tcMar>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Nombre y firma</w:t>
            </w:r>
          </w:p>
        </w:tc>
        <w:tc>
          <w:tcPr>
            <w:tcW w:w="4448" w:type="dxa"/>
            <w:gridSpan w:val="8"/>
          </w:tcPr>
          <w:p w:rsidR="00AE5007" w:rsidRPr="00390B51" w:rsidRDefault="00AE5007" w:rsidP="00F02971">
            <w:pPr>
              <w:tabs>
                <w:tab w:val="num" w:pos="1142"/>
              </w:tabs>
              <w:autoSpaceDE w:val="0"/>
              <w:autoSpaceDN w:val="0"/>
              <w:adjustRightInd w:val="0"/>
              <w:spacing w:after="0"/>
              <w:jc w:val="center"/>
              <w:rPr>
                <w:rFonts w:ascii="Arial" w:hAnsi="Arial" w:cs="Arial"/>
                <w:bCs/>
                <w:sz w:val="20"/>
                <w:szCs w:val="20"/>
                <w:lang w:val="es-MX"/>
              </w:rPr>
            </w:pPr>
            <w:r w:rsidRPr="00390B51">
              <w:rPr>
                <w:rFonts w:ascii="Arial" w:hAnsi="Arial" w:cs="Arial"/>
                <w:bCs/>
                <w:sz w:val="20"/>
                <w:szCs w:val="20"/>
                <w:lang w:val="es-MX"/>
              </w:rPr>
              <w:t>Nombre y firma</w:t>
            </w:r>
          </w:p>
        </w:tc>
      </w:tr>
    </w:tbl>
    <w:p w:rsidR="00300ED3" w:rsidRPr="00276E54" w:rsidRDefault="00300ED3"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Procedimientos de emergencia</w:t>
      </w:r>
    </w:p>
    <w:p w:rsidR="00043486" w:rsidRPr="00276E54" w:rsidRDefault="00043486"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Incorpora la evidencia documental del desarrollo de procedimientos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de actuación en emergencia previamente</w:t>
      </w:r>
      <w:r w:rsidR="004207D5" w:rsidRPr="00276E54">
        <w:rPr>
          <w:rFonts w:ascii="Arial" w:hAnsi="Arial" w:cs="Arial"/>
          <w:bCs/>
          <w:sz w:val="20"/>
          <w:szCs w:val="20"/>
          <w:lang w:val="es-MX"/>
        </w:rPr>
        <w:t xml:space="preserve"> </w:t>
      </w:r>
      <w:r w:rsidRPr="00276E54">
        <w:rPr>
          <w:rFonts w:ascii="Arial" w:hAnsi="Arial" w:cs="Arial"/>
          <w:bCs/>
          <w:sz w:val="20"/>
          <w:szCs w:val="20"/>
          <w:lang w:val="es-MX"/>
        </w:rPr>
        <w:t>establecidos, de acuerdo a la identificación de riesgos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internos y externos y en función de cada uno de los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fenómenos perturbadores que puedan afectar al inmueble,</w:t>
      </w:r>
      <w:r w:rsidR="004207D5" w:rsidRPr="00276E54">
        <w:rPr>
          <w:rFonts w:ascii="Arial" w:hAnsi="Arial" w:cs="Arial"/>
          <w:bCs/>
          <w:sz w:val="20"/>
          <w:szCs w:val="20"/>
          <w:lang w:val="es-MX"/>
        </w:rPr>
        <w:t xml:space="preserve"> </w:t>
      </w:r>
      <w:r w:rsidRPr="00276E54">
        <w:rPr>
          <w:rFonts w:ascii="Arial" w:hAnsi="Arial" w:cs="Arial"/>
          <w:bCs/>
          <w:sz w:val="20"/>
          <w:szCs w:val="20"/>
          <w:lang w:val="es-MX"/>
        </w:rPr>
        <w:t>así como las responsabilidades de cada uno de los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integrantes de la Unidad Interna de Protección Civil</w:t>
      </w:r>
      <w:r w:rsidR="004207D5" w:rsidRPr="00276E54">
        <w:rPr>
          <w:rFonts w:ascii="Arial" w:hAnsi="Arial" w:cs="Arial"/>
          <w:bCs/>
          <w:sz w:val="20"/>
          <w:szCs w:val="20"/>
          <w:lang w:val="es-MX"/>
        </w:rPr>
        <w:t xml:space="preserve"> </w:t>
      </w:r>
      <w:r w:rsidRPr="00276E54">
        <w:rPr>
          <w:rFonts w:ascii="Arial" w:hAnsi="Arial" w:cs="Arial"/>
          <w:bCs/>
          <w:sz w:val="20"/>
          <w:szCs w:val="20"/>
          <w:lang w:val="es-MX"/>
        </w:rPr>
        <w:t>que permitan la evaluación de los resultados y determinar</w:t>
      </w:r>
      <w:r w:rsidR="004207D5" w:rsidRPr="00276E54">
        <w:rPr>
          <w:rFonts w:ascii="Arial" w:hAnsi="Arial" w:cs="Arial"/>
          <w:bCs/>
          <w:sz w:val="20"/>
          <w:szCs w:val="20"/>
          <w:lang w:val="es-MX"/>
        </w:rPr>
        <w:t xml:space="preserve"> </w:t>
      </w:r>
      <w:r w:rsidRPr="00276E54">
        <w:rPr>
          <w:rFonts w:ascii="Arial" w:hAnsi="Arial" w:cs="Arial"/>
          <w:bCs/>
          <w:sz w:val="20"/>
          <w:szCs w:val="20"/>
          <w:lang w:val="es-MX"/>
        </w:rPr>
        <w:t>acciones de mejora.</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Cuando alguno de los riesgos presentes en la instalación se desencadene, es necesario evaluar su magnitud y gravedad tan pronto como sea posible.</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Desde el punto de vista de la menor o mayor dificultad de controlar un accidente se van a distinguir los siguientes niveles de emergencia:</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a) Conato de emergencia: Es aquella situación que puede ser controlada y dominada de forma sencilla y rápida por el personal y los equipos de protección de la instalación.</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b) Emergencia parcial: Es aquella situación que para ser controlada, requiere la participación de las brigadas de emergencia de la instalación, requiriendo la evacuación parcial o total de la misma.</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Se puede llegar a una situación de Emergencia Parcial por evolución desfavorable de un Conato de Emergencia o por un desencadenamiento con evolución rápida.</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c) Emergencia general: Es la emergencia que precisa de la actuación de todos los equipos y los medios de protección del inmueble y la ayuda externa. La situación de Emergencia General implicará la evacuación total de la instalación.</w:t>
      </w:r>
    </w:p>
    <w:p w:rsidR="00113B63" w:rsidRPr="00276E54" w:rsidRDefault="00113B63" w:rsidP="00F02971">
      <w:pPr>
        <w:tabs>
          <w:tab w:val="num" w:pos="1142"/>
        </w:tabs>
        <w:autoSpaceDE w:val="0"/>
        <w:autoSpaceDN w:val="0"/>
        <w:adjustRightInd w:val="0"/>
        <w:spacing w:after="0"/>
        <w:jc w:val="both"/>
        <w:rPr>
          <w:rFonts w:ascii="Arial" w:hAnsi="Arial" w:cs="Arial"/>
          <w:bCs/>
          <w:sz w:val="20"/>
          <w:szCs w:val="20"/>
          <w:lang w:val="es-MX"/>
        </w:rPr>
      </w:pPr>
    </w:p>
    <w:p w:rsidR="00113B63" w:rsidRPr="00276E54" w:rsidRDefault="00113B63"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276E54">
        <w:rPr>
          <w:rFonts w:ascii="Arial" w:hAnsi="Arial" w:cs="Arial"/>
          <w:bCs/>
          <w:sz w:val="20"/>
          <w:szCs w:val="20"/>
          <w:lang w:val="es-MX"/>
        </w:rPr>
        <w:t>Sistema de alertamiento.</w:t>
      </w:r>
    </w:p>
    <w:p w:rsidR="00113B63" w:rsidRPr="00276E54" w:rsidRDefault="00113B63" w:rsidP="00F02971">
      <w:pPr>
        <w:autoSpaceDE w:val="0"/>
        <w:autoSpaceDN w:val="0"/>
        <w:adjustRightInd w:val="0"/>
        <w:spacing w:after="0"/>
        <w:rPr>
          <w:rFonts w:ascii="Arial" w:hAnsi="Arial" w:cs="Arial"/>
          <w:b/>
          <w:bCs/>
          <w:color w:val="000000"/>
          <w:sz w:val="20"/>
          <w:szCs w:val="20"/>
          <w:lang w:val="es-MX"/>
        </w:rPr>
      </w:pPr>
    </w:p>
    <w:p w:rsidR="00113B63" w:rsidRPr="00276E54" w:rsidRDefault="00113B63" w:rsidP="00F02971">
      <w:pPr>
        <w:autoSpaceDE w:val="0"/>
        <w:autoSpaceDN w:val="0"/>
        <w:adjustRightInd w:val="0"/>
        <w:spacing w:after="0"/>
        <w:ind w:left="709"/>
        <w:jc w:val="both"/>
        <w:rPr>
          <w:rFonts w:ascii="Arial" w:hAnsi="Arial" w:cs="Arial"/>
          <w:bCs/>
          <w:sz w:val="20"/>
          <w:szCs w:val="20"/>
          <w:lang w:val="es-MX"/>
        </w:rPr>
      </w:pPr>
      <w:r w:rsidRPr="00276E54">
        <w:rPr>
          <w:rFonts w:ascii="Arial" w:hAnsi="Arial" w:cs="Arial"/>
          <w:bCs/>
          <w:sz w:val="20"/>
          <w:szCs w:val="20"/>
          <w:lang w:val="es-MX"/>
        </w:rPr>
        <w:t xml:space="preserve">La </w:t>
      </w:r>
      <w:r w:rsidRPr="00276E54">
        <w:rPr>
          <w:rFonts w:ascii="Arial" w:hAnsi="Arial" w:cs="Arial"/>
          <w:sz w:val="20"/>
          <w:szCs w:val="20"/>
          <w:lang w:val="es-MX"/>
        </w:rPr>
        <w:t>actividad</w:t>
      </w:r>
      <w:r w:rsidRPr="00276E54">
        <w:rPr>
          <w:rFonts w:ascii="Arial" w:hAnsi="Arial" w:cs="Arial"/>
          <w:bCs/>
          <w:sz w:val="20"/>
          <w:szCs w:val="20"/>
          <w:lang w:val="es-MX"/>
        </w:rPr>
        <w:t xml:space="preserve"> de “alertamiento” es una de las piezas claves en la reducción de daños y pérdidas, que puede originar un alto riesgo, emergencia, siniestro o desastre previsible.</w:t>
      </w:r>
    </w:p>
    <w:p w:rsidR="0038029F" w:rsidRPr="00276E54" w:rsidRDefault="0038029F" w:rsidP="00F02971">
      <w:pPr>
        <w:tabs>
          <w:tab w:val="num" w:pos="1142"/>
        </w:tabs>
        <w:autoSpaceDE w:val="0"/>
        <w:autoSpaceDN w:val="0"/>
        <w:adjustRightInd w:val="0"/>
        <w:spacing w:after="0"/>
        <w:jc w:val="both"/>
        <w:rPr>
          <w:rFonts w:ascii="Arial" w:hAnsi="Arial" w:cs="Arial"/>
          <w:bCs/>
          <w:sz w:val="20"/>
          <w:szCs w:val="20"/>
          <w:lang w:val="es-MX"/>
        </w:rPr>
      </w:pPr>
    </w:p>
    <w:p w:rsidR="00113B63" w:rsidRPr="00276E54" w:rsidRDefault="00113B63" w:rsidP="00F02971">
      <w:pPr>
        <w:autoSpaceDE w:val="0"/>
        <w:autoSpaceDN w:val="0"/>
        <w:adjustRightInd w:val="0"/>
        <w:spacing w:after="0"/>
        <w:ind w:left="709"/>
        <w:jc w:val="both"/>
        <w:rPr>
          <w:rFonts w:ascii="Arial" w:hAnsi="Arial" w:cs="Arial"/>
          <w:bCs/>
          <w:sz w:val="20"/>
          <w:szCs w:val="20"/>
          <w:lang w:val="es-MX"/>
        </w:rPr>
      </w:pPr>
      <w:r w:rsidRPr="00276E54">
        <w:rPr>
          <w:rFonts w:ascii="Arial" w:hAnsi="Arial" w:cs="Arial"/>
          <w:bCs/>
          <w:sz w:val="20"/>
          <w:szCs w:val="20"/>
          <w:lang w:val="es-MX"/>
        </w:rPr>
        <w:t xml:space="preserve">Es necesario contar con un equipo de alarma adecuado a las necesidades e instalaciones, ya sea de activación manual o automática, que no dependa de la instalación eléctrica común, debiendo tener planta de alimentación alterna, baterías o similares, podrán </w:t>
      </w:r>
      <w:r w:rsidRPr="00276E54">
        <w:rPr>
          <w:rFonts w:ascii="Arial" w:hAnsi="Arial" w:cs="Arial"/>
          <w:sz w:val="20"/>
          <w:szCs w:val="20"/>
          <w:lang w:val="es-MX"/>
        </w:rPr>
        <w:t>utilizarse</w:t>
      </w:r>
      <w:r w:rsidRPr="00276E54">
        <w:rPr>
          <w:rFonts w:ascii="Arial" w:hAnsi="Arial" w:cs="Arial"/>
          <w:bCs/>
          <w:sz w:val="20"/>
          <w:szCs w:val="20"/>
          <w:lang w:val="es-MX"/>
        </w:rPr>
        <w:t xml:space="preserve"> complementariamente, sirenas, timbres, silbatos, campanas, luces, altavoces o cualquier otro medio que se determine de utilidad y cuyo significado pueda ser oportunamente identificado y comprendido por las personas.</w:t>
      </w:r>
    </w:p>
    <w:p w:rsidR="0038029F" w:rsidRPr="00276E54" w:rsidRDefault="0038029F" w:rsidP="00F02971">
      <w:pPr>
        <w:tabs>
          <w:tab w:val="num" w:pos="1142"/>
        </w:tabs>
        <w:autoSpaceDE w:val="0"/>
        <w:autoSpaceDN w:val="0"/>
        <w:adjustRightInd w:val="0"/>
        <w:spacing w:after="0"/>
        <w:jc w:val="both"/>
        <w:rPr>
          <w:rFonts w:ascii="Arial" w:hAnsi="Arial" w:cs="Arial"/>
          <w:bCs/>
          <w:sz w:val="20"/>
          <w:szCs w:val="20"/>
          <w:lang w:val="es-MX"/>
        </w:rPr>
      </w:pPr>
    </w:p>
    <w:p w:rsidR="00113B63" w:rsidRPr="00276E54" w:rsidRDefault="00113B63" w:rsidP="00F02971">
      <w:pPr>
        <w:autoSpaceDE w:val="0"/>
        <w:autoSpaceDN w:val="0"/>
        <w:adjustRightInd w:val="0"/>
        <w:spacing w:after="0"/>
        <w:ind w:left="709"/>
        <w:jc w:val="both"/>
        <w:rPr>
          <w:rFonts w:ascii="Arial" w:hAnsi="Arial" w:cs="Arial"/>
          <w:bCs/>
          <w:sz w:val="20"/>
          <w:szCs w:val="20"/>
          <w:lang w:val="es-MX"/>
        </w:rPr>
      </w:pPr>
      <w:r w:rsidRPr="00276E54">
        <w:rPr>
          <w:rFonts w:ascii="Arial" w:hAnsi="Arial" w:cs="Arial"/>
          <w:bCs/>
          <w:sz w:val="20"/>
          <w:szCs w:val="20"/>
          <w:lang w:val="es-MX"/>
        </w:rPr>
        <w:t xml:space="preserve">La voz de alerta será responsabilidad del Jefe de la Unidad Interna y en su ausencia el responsable del </w:t>
      </w:r>
      <w:r w:rsidRPr="00276E54">
        <w:rPr>
          <w:rFonts w:ascii="Arial" w:hAnsi="Arial" w:cs="Arial"/>
          <w:sz w:val="20"/>
          <w:szCs w:val="20"/>
          <w:lang w:val="es-MX"/>
        </w:rPr>
        <w:t>inmueble</w:t>
      </w:r>
      <w:r w:rsidRPr="00276E54">
        <w:rPr>
          <w:rFonts w:ascii="Arial" w:hAnsi="Arial" w:cs="Arial"/>
          <w:bCs/>
          <w:sz w:val="20"/>
          <w:szCs w:val="20"/>
          <w:lang w:val="es-MX"/>
        </w:rPr>
        <w:t xml:space="preserve"> o de su suplente, mediante la comunicación interna a través de los sistemas de alertamiento con que se cuente, pudiendo tomar como base lo siguiente:</w:t>
      </w:r>
    </w:p>
    <w:p w:rsidR="0038029F" w:rsidRPr="00276E54" w:rsidRDefault="0038029F" w:rsidP="00F02971">
      <w:pPr>
        <w:tabs>
          <w:tab w:val="num" w:pos="1142"/>
        </w:tabs>
        <w:autoSpaceDE w:val="0"/>
        <w:autoSpaceDN w:val="0"/>
        <w:adjustRightInd w:val="0"/>
        <w:spacing w:after="0"/>
        <w:jc w:val="both"/>
        <w:rPr>
          <w:rFonts w:ascii="Arial" w:hAnsi="Arial" w:cs="Arial"/>
          <w:bCs/>
          <w:sz w:val="20"/>
          <w:szCs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887"/>
      </w:tblGrid>
      <w:tr w:rsidR="00113B63" w:rsidRPr="00390B51" w:rsidTr="00390B51">
        <w:trPr>
          <w:tblHeader/>
          <w:jc w:val="center"/>
        </w:trPr>
        <w:tc>
          <w:tcPr>
            <w:tcW w:w="2235" w:type="dxa"/>
          </w:tcPr>
          <w:p w:rsidR="00113B63" w:rsidRPr="00390B51" w:rsidRDefault="00113B63" w:rsidP="00F02971">
            <w:pPr>
              <w:autoSpaceDE w:val="0"/>
              <w:autoSpaceDN w:val="0"/>
              <w:adjustRightInd w:val="0"/>
              <w:spacing w:after="0"/>
              <w:jc w:val="center"/>
              <w:rPr>
                <w:rFonts w:ascii="Arial" w:hAnsi="Arial" w:cs="Arial"/>
                <w:color w:val="000000"/>
                <w:sz w:val="20"/>
                <w:szCs w:val="20"/>
                <w:lang w:val="es-MX"/>
              </w:rPr>
            </w:pPr>
            <w:r w:rsidRPr="00390B51">
              <w:rPr>
                <w:rFonts w:ascii="Arial" w:hAnsi="Arial" w:cs="Arial"/>
                <w:color w:val="000000"/>
                <w:sz w:val="20"/>
                <w:szCs w:val="20"/>
                <w:lang w:val="es-MX"/>
              </w:rPr>
              <w:t>Clave</w:t>
            </w:r>
          </w:p>
        </w:tc>
        <w:tc>
          <w:tcPr>
            <w:tcW w:w="3887" w:type="dxa"/>
          </w:tcPr>
          <w:p w:rsidR="00113B63" w:rsidRPr="00390B51" w:rsidRDefault="00113B63" w:rsidP="00F02971">
            <w:pPr>
              <w:autoSpaceDE w:val="0"/>
              <w:autoSpaceDN w:val="0"/>
              <w:adjustRightInd w:val="0"/>
              <w:spacing w:after="0"/>
              <w:jc w:val="center"/>
              <w:rPr>
                <w:rFonts w:ascii="Arial" w:hAnsi="Arial" w:cs="Arial"/>
                <w:color w:val="000000"/>
                <w:sz w:val="20"/>
                <w:szCs w:val="20"/>
                <w:lang w:val="es-MX"/>
              </w:rPr>
            </w:pPr>
            <w:r w:rsidRPr="00390B51">
              <w:rPr>
                <w:rFonts w:ascii="Arial" w:hAnsi="Arial" w:cs="Arial"/>
                <w:color w:val="000000"/>
                <w:sz w:val="20"/>
                <w:szCs w:val="20"/>
                <w:lang w:val="es-MX"/>
              </w:rPr>
              <w:t>Significado</w:t>
            </w:r>
          </w:p>
        </w:tc>
      </w:tr>
      <w:tr w:rsidR="00113B63" w:rsidRPr="00390B51" w:rsidTr="00390B51">
        <w:trPr>
          <w:jc w:val="center"/>
        </w:trPr>
        <w:tc>
          <w:tcPr>
            <w:tcW w:w="2235" w:type="dxa"/>
            <w:shd w:val="clear" w:color="auto" w:fill="FF0000"/>
            <w:vAlign w:val="center"/>
          </w:tcPr>
          <w:p w:rsidR="00A277F1"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ROJO</w:t>
            </w:r>
          </w:p>
        </w:tc>
        <w:tc>
          <w:tcPr>
            <w:tcW w:w="3887" w:type="dxa"/>
          </w:tcPr>
          <w:p w:rsidR="00113B63" w:rsidRPr="00390B51" w:rsidRDefault="00113B63" w:rsidP="00F02971">
            <w:pPr>
              <w:autoSpaceDE w:val="0"/>
              <w:autoSpaceDN w:val="0"/>
              <w:adjustRightInd w:val="0"/>
              <w:spacing w:after="0"/>
              <w:rPr>
                <w:rFonts w:ascii="Arial" w:hAnsi="Arial" w:cs="Arial"/>
                <w:sz w:val="20"/>
                <w:szCs w:val="20"/>
                <w:lang w:val="es-MX"/>
              </w:rPr>
            </w:pPr>
            <w:r w:rsidRPr="00390B51">
              <w:rPr>
                <w:rFonts w:ascii="Arial" w:hAnsi="Arial" w:cs="Arial"/>
                <w:sz w:val="20"/>
                <w:szCs w:val="20"/>
                <w:lang w:val="es-MX"/>
              </w:rPr>
              <w:t>Incendio</w:t>
            </w:r>
          </w:p>
        </w:tc>
      </w:tr>
      <w:tr w:rsidR="00113B63" w:rsidRPr="00390B51" w:rsidTr="00390B51">
        <w:trPr>
          <w:jc w:val="center"/>
        </w:trPr>
        <w:tc>
          <w:tcPr>
            <w:tcW w:w="2235" w:type="dxa"/>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BLANCO</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Lesionado (empleado/cliente)</w:t>
            </w:r>
          </w:p>
        </w:tc>
      </w:tr>
      <w:tr w:rsidR="00113B63" w:rsidRPr="00390B51" w:rsidTr="00390B51">
        <w:trPr>
          <w:jc w:val="center"/>
        </w:trPr>
        <w:tc>
          <w:tcPr>
            <w:tcW w:w="2235" w:type="dxa"/>
            <w:shd w:val="clear" w:color="auto" w:fill="00B0F0"/>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AZUL</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Amenaza de bomba</w:t>
            </w:r>
          </w:p>
        </w:tc>
      </w:tr>
      <w:tr w:rsidR="00113B63" w:rsidRPr="00390B51" w:rsidTr="00390B51">
        <w:trPr>
          <w:jc w:val="center"/>
        </w:trPr>
        <w:tc>
          <w:tcPr>
            <w:tcW w:w="2235" w:type="dxa"/>
            <w:shd w:val="clear" w:color="auto" w:fill="A6A6A6"/>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lastRenderedPageBreak/>
              <w:t>CÓDIGO GRIS</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Asalto</w:t>
            </w:r>
          </w:p>
        </w:tc>
      </w:tr>
      <w:tr w:rsidR="00113B63" w:rsidRPr="00A53421" w:rsidTr="00390B51">
        <w:trPr>
          <w:jc w:val="center"/>
        </w:trPr>
        <w:tc>
          <w:tcPr>
            <w:tcW w:w="2235" w:type="dxa"/>
            <w:shd w:val="clear" w:color="auto" w:fill="984806"/>
            <w:vAlign w:val="center"/>
          </w:tcPr>
          <w:p w:rsidR="00113B63" w:rsidRPr="00390B51" w:rsidRDefault="00113B63" w:rsidP="00F02971">
            <w:pPr>
              <w:autoSpaceDE w:val="0"/>
              <w:autoSpaceDN w:val="0"/>
              <w:adjustRightInd w:val="0"/>
              <w:spacing w:after="0"/>
              <w:jc w:val="center"/>
              <w:rPr>
                <w:rFonts w:ascii="Arial" w:hAnsi="Arial" w:cs="Arial"/>
                <w:b/>
                <w:color w:val="FFFFFF"/>
                <w:sz w:val="20"/>
                <w:szCs w:val="20"/>
                <w:lang w:val="es-MX"/>
              </w:rPr>
            </w:pPr>
            <w:r w:rsidRPr="00390B51">
              <w:rPr>
                <w:rFonts w:ascii="Arial" w:hAnsi="Arial" w:cs="Arial"/>
                <w:b/>
                <w:color w:val="FFFFFF"/>
                <w:sz w:val="20"/>
                <w:szCs w:val="20"/>
                <w:lang w:val="es-MX"/>
              </w:rPr>
              <w:t>CÓDIGO CAFÉ</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Situación de arma de fuego con disparo</w:t>
            </w:r>
          </w:p>
        </w:tc>
      </w:tr>
      <w:tr w:rsidR="00113B63" w:rsidRPr="00390B51" w:rsidTr="00390B51">
        <w:trPr>
          <w:jc w:val="center"/>
        </w:trPr>
        <w:tc>
          <w:tcPr>
            <w:tcW w:w="2235" w:type="dxa"/>
            <w:shd w:val="clear" w:color="auto" w:fill="00B050"/>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VERDE</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Situación de rehenes</w:t>
            </w:r>
          </w:p>
        </w:tc>
      </w:tr>
      <w:tr w:rsidR="00113B63" w:rsidRPr="00A53421" w:rsidTr="00390B51">
        <w:trPr>
          <w:jc w:val="center"/>
        </w:trPr>
        <w:tc>
          <w:tcPr>
            <w:tcW w:w="2235" w:type="dxa"/>
            <w:shd w:val="clear" w:color="auto" w:fill="FFC000"/>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NARANJA</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Fuga o derrame de productos peligrosos</w:t>
            </w:r>
          </w:p>
        </w:tc>
      </w:tr>
      <w:tr w:rsidR="00113B63" w:rsidRPr="00390B51" w:rsidTr="00390B51">
        <w:trPr>
          <w:jc w:val="center"/>
        </w:trPr>
        <w:tc>
          <w:tcPr>
            <w:tcW w:w="2235" w:type="dxa"/>
            <w:shd w:val="clear" w:color="auto" w:fill="FFFF00"/>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AMARILLO</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Manifestaciones o motines</w:t>
            </w:r>
          </w:p>
        </w:tc>
      </w:tr>
      <w:tr w:rsidR="00113B63" w:rsidRPr="00390B51" w:rsidTr="00390B51">
        <w:trPr>
          <w:jc w:val="center"/>
        </w:trPr>
        <w:tc>
          <w:tcPr>
            <w:tcW w:w="2235" w:type="dxa"/>
            <w:shd w:val="clear" w:color="auto" w:fill="FFFFFF"/>
            <w:vAlign w:val="center"/>
          </w:tcPr>
          <w:p w:rsidR="00113B63" w:rsidRPr="00390B51" w:rsidRDefault="00113B63" w:rsidP="00F02971">
            <w:pPr>
              <w:autoSpaceDE w:val="0"/>
              <w:autoSpaceDN w:val="0"/>
              <w:adjustRightInd w:val="0"/>
              <w:spacing w:after="0"/>
              <w:jc w:val="center"/>
              <w:rPr>
                <w:rFonts w:ascii="Arial" w:hAnsi="Arial" w:cs="Arial"/>
                <w:b/>
                <w:color w:val="F2B800"/>
                <w:sz w:val="20"/>
                <w:szCs w:val="20"/>
                <w:lang w:val="es-MX"/>
              </w:rPr>
            </w:pPr>
            <w:r w:rsidRPr="00390B51">
              <w:rPr>
                <w:rFonts w:ascii="Arial" w:hAnsi="Arial" w:cs="Arial"/>
                <w:b/>
                <w:color w:val="F2B800"/>
                <w:sz w:val="20"/>
                <w:szCs w:val="20"/>
                <w:lang w:val="es-MX"/>
              </w:rPr>
              <w:t>CÓDIGO ORO</w:t>
            </w:r>
          </w:p>
        </w:tc>
        <w:tc>
          <w:tcPr>
            <w:tcW w:w="3887" w:type="dxa"/>
          </w:tcPr>
          <w:p w:rsidR="00A277F1"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Secuestro</w:t>
            </w:r>
          </w:p>
        </w:tc>
      </w:tr>
      <w:tr w:rsidR="00113B63" w:rsidRPr="00390B51" w:rsidTr="00390B51">
        <w:trPr>
          <w:jc w:val="center"/>
        </w:trPr>
        <w:tc>
          <w:tcPr>
            <w:tcW w:w="2235" w:type="dxa"/>
            <w:vAlign w:val="center"/>
          </w:tcPr>
          <w:p w:rsidR="00113B63" w:rsidRPr="00390B51" w:rsidRDefault="00113B63"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CÓDIGO ADAM</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Niño extraviado</w:t>
            </w:r>
          </w:p>
        </w:tc>
      </w:tr>
      <w:tr w:rsidR="00113B63" w:rsidRPr="00390B51" w:rsidTr="00390B51">
        <w:trPr>
          <w:jc w:val="center"/>
        </w:trPr>
        <w:tc>
          <w:tcPr>
            <w:tcW w:w="2235" w:type="dxa"/>
            <w:shd w:val="clear" w:color="auto" w:fill="000000"/>
            <w:vAlign w:val="center"/>
          </w:tcPr>
          <w:p w:rsidR="00113B63" w:rsidRPr="00390B51" w:rsidRDefault="00113B63" w:rsidP="00F02971">
            <w:pPr>
              <w:autoSpaceDE w:val="0"/>
              <w:autoSpaceDN w:val="0"/>
              <w:adjustRightInd w:val="0"/>
              <w:spacing w:after="0"/>
              <w:jc w:val="center"/>
              <w:rPr>
                <w:rFonts w:ascii="Arial" w:hAnsi="Arial" w:cs="Arial"/>
                <w:b/>
                <w:color w:val="FFFFFF"/>
                <w:sz w:val="20"/>
                <w:szCs w:val="20"/>
                <w:lang w:val="es-MX"/>
              </w:rPr>
            </w:pPr>
            <w:r w:rsidRPr="00390B51">
              <w:rPr>
                <w:rFonts w:ascii="Arial" w:hAnsi="Arial" w:cs="Arial"/>
                <w:b/>
                <w:color w:val="FFFFFF"/>
                <w:sz w:val="20"/>
                <w:szCs w:val="20"/>
                <w:lang w:val="es-MX"/>
              </w:rPr>
              <w:t>CÓDIGO NEGRO</w:t>
            </w:r>
          </w:p>
        </w:tc>
        <w:tc>
          <w:tcPr>
            <w:tcW w:w="3887" w:type="dxa"/>
          </w:tcPr>
          <w:p w:rsidR="00113B63" w:rsidRPr="00390B51" w:rsidRDefault="00113B63"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Inundación</w:t>
            </w:r>
          </w:p>
        </w:tc>
      </w:tr>
    </w:tbl>
    <w:p w:rsidR="00113B63" w:rsidRPr="00276E54" w:rsidRDefault="00113B63" w:rsidP="00F02971">
      <w:pPr>
        <w:autoSpaceDE w:val="0"/>
        <w:autoSpaceDN w:val="0"/>
        <w:adjustRightInd w:val="0"/>
        <w:spacing w:after="0"/>
        <w:rPr>
          <w:rFonts w:ascii="Arial" w:hAnsi="Arial" w:cs="Arial"/>
          <w:b/>
          <w:bCs/>
          <w:color w:val="000000"/>
          <w:sz w:val="20"/>
          <w:szCs w:val="20"/>
          <w:lang w:val="es-MX"/>
        </w:rPr>
      </w:pPr>
    </w:p>
    <w:p w:rsidR="00D3447B" w:rsidRPr="00276E54" w:rsidRDefault="00D3447B"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276E54">
        <w:rPr>
          <w:rFonts w:ascii="Arial" w:hAnsi="Arial" w:cs="Arial"/>
          <w:bCs/>
          <w:sz w:val="20"/>
          <w:szCs w:val="20"/>
          <w:lang w:val="es-MX"/>
        </w:rPr>
        <w:t>Puesto de Mando Unificado o Centro de Operaciones</w:t>
      </w:r>
    </w:p>
    <w:p w:rsidR="00D3447B" w:rsidRPr="00276E54" w:rsidRDefault="00D3447B" w:rsidP="00F02971">
      <w:pPr>
        <w:tabs>
          <w:tab w:val="num" w:pos="1142"/>
        </w:tabs>
        <w:autoSpaceDE w:val="0"/>
        <w:autoSpaceDN w:val="0"/>
        <w:adjustRightInd w:val="0"/>
        <w:spacing w:after="0"/>
        <w:jc w:val="both"/>
        <w:rPr>
          <w:rFonts w:ascii="Arial" w:hAnsi="Arial" w:cs="Arial"/>
          <w:bCs/>
          <w:sz w:val="20"/>
          <w:szCs w:val="20"/>
          <w:lang w:val="es-MX"/>
        </w:rPr>
      </w:pPr>
    </w:p>
    <w:p w:rsidR="00107DCD" w:rsidRPr="00276E54" w:rsidRDefault="00107DCD" w:rsidP="00F02971">
      <w:pPr>
        <w:autoSpaceDE w:val="0"/>
        <w:autoSpaceDN w:val="0"/>
        <w:adjustRightInd w:val="0"/>
        <w:spacing w:after="0"/>
        <w:ind w:left="709"/>
        <w:jc w:val="both"/>
        <w:rPr>
          <w:rFonts w:ascii="Arial" w:hAnsi="Arial" w:cs="Arial"/>
          <w:bCs/>
          <w:sz w:val="20"/>
          <w:szCs w:val="20"/>
          <w:lang w:val="es-MX"/>
        </w:rPr>
      </w:pPr>
      <w:r w:rsidRPr="00276E54">
        <w:rPr>
          <w:rFonts w:ascii="Arial" w:hAnsi="Arial" w:cs="Arial"/>
          <w:bCs/>
          <w:sz w:val="20"/>
          <w:szCs w:val="20"/>
          <w:lang w:val="es-MX"/>
        </w:rPr>
        <w:t>Se deberá establecer un puesto de mando unificado (centro de operaciones) debidamente identificado donde se desarrollaran las siguientes acciones:</w:t>
      </w:r>
    </w:p>
    <w:p w:rsidR="00107DCD" w:rsidRPr="00276E54" w:rsidRDefault="00107DCD" w:rsidP="00F02971">
      <w:pPr>
        <w:tabs>
          <w:tab w:val="num" w:pos="1142"/>
        </w:tabs>
        <w:autoSpaceDE w:val="0"/>
        <w:autoSpaceDN w:val="0"/>
        <w:adjustRightInd w:val="0"/>
        <w:spacing w:after="0"/>
        <w:jc w:val="both"/>
        <w:rPr>
          <w:rFonts w:ascii="Arial" w:hAnsi="Arial" w:cs="Arial"/>
          <w:bCs/>
          <w:sz w:val="20"/>
          <w:szCs w:val="20"/>
          <w:lang w:val="es-MX"/>
        </w:rPr>
      </w:pPr>
    </w:p>
    <w:p w:rsidR="00107DCD" w:rsidRPr="00276E54" w:rsidRDefault="00107DCD" w:rsidP="00F02971">
      <w:pPr>
        <w:numPr>
          <w:ilvl w:val="0"/>
          <w:numId w:val="19"/>
        </w:numPr>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Acudir el titular o coordinador de la Unidad para coordinar la ejecución de las operaciones para enfrentar la emergencia.</w:t>
      </w:r>
    </w:p>
    <w:p w:rsidR="00107DCD" w:rsidRPr="00276E54" w:rsidRDefault="00107DCD" w:rsidP="00F02971">
      <w:pPr>
        <w:autoSpaceDE w:val="0"/>
        <w:autoSpaceDN w:val="0"/>
        <w:adjustRightInd w:val="0"/>
        <w:spacing w:after="0"/>
        <w:ind w:left="720"/>
        <w:jc w:val="both"/>
        <w:rPr>
          <w:rFonts w:ascii="Arial" w:hAnsi="Arial" w:cs="Arial"/>
          <w:bCs/>
          <w:sz w:val="20"/>
          <w:szCs w:val="20"/>
          <w:lang w:val="es-MX"/>
        </w:rPr>
      </w:pPr>
    </w:p>
    <w:p w:rsidR="00107DCD" w:rsidRPr="00276E54" w:rsidRDefault="00107DCD" w:rsidP="00F02971">
      <w:pPr>
        <w:numPr>
          <w:ilvl w:val="0"/>
          <w:numId w:val="19"/>
        </w:numPr>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Realizar la toma de decisiones que tenga bajo su responsabilidad el puesto de mando tanto de la función de las brigadas como de las instancias operativas externas.</w:t>
      </w:r>
    </w:p>
    <w:p w:rsidR="00107DCD" w:rsidRPr="00276E54" w:rsidRDefault="00107DCD" w:rsidP="00F02971">
      <w:pPr>
        <w:autoSpaceDE w:val="0"/>
        <w:autoSpaceDN w:val="0"/>
        <w:adjustRightInd w:val="0"/>
        <w:spacing w:after="0"/>
        <w:jc w:val="both"/>
        <w:rPr>
          <w:rFonts w:ascii="Arial" w:hAnsi="Arial" w:cs="Arial"/>
          <w:bCs/>
          <w:sz w:val="20"/>
          <w:szCs w:val="20"/>
          <w:lang w:val="es-MX"/>
        </w:rPr>
      </w:pPr>
    </w:p>
    <w:p w:rsidR="00107DCD" w:rsidRDefault="00107DCD" w:rsidP="00F02971">
      <w:pPr>
        <w:numPr>
          <w:ilvl w:val="0"/>
          <w:numId w:val="19"/>
        </w:numPr>
        <w:autoSpaceDE w:val="0"/>
        <w:autoSpaceDN w:val="0"/>
        <w:adjustRightInd w:val="0"/>
        <w:spacing w:after="0"/>
        <w:ind w:left="714" w:hanging="357"/>
        <w:jc w:val="both"/>
        <w:rPr>
          <w:rFonts w:ascii="Arial" w:hAnsi="Arial" w:cs="Arial"/>
          <w:bCs/>
          <w:sz w:val="20"/>
          <w:szCs w:val="20"/>
          <w:lang w:val="es-MX"/>
        </w:rPr>
      </w:pPr>
      <w:r w:rsidRPr="00276E54">
        <w:rPr>
          <w:rFonts w:ascii="Arial" w:hAnsi="Arial" w:cs="Arial"/>
          <w:bCs/>
          <w:sz w:val="20"/>
          <w:szCs w:val="20"/>
          <w:lang w:val="es-MX"/>
        </w:rPr>
        <w:t xml:space="preserve">Canalizar de manera </w:t>
      </w:r>
      <w:r w:rsidR="00A0747B" w:rsidRPr="00276E54">
        <w:rPr>
          <w:rFonts w:ascii="Arial" w:hAnsi="Arial" w:cs="Arial"/>
          <w:bCs/>
          <w:sz w:val="20"/>
          <w:szCs w:val="20"/>
          <w:lang w:val="es-MX"/>
        </w:rPr>
        <w:t>óptima</w:t>
      </w:r>
      <w:r w:rsidRPr="00276E54">
        <w:rPr>
          <w:rFonts w:ascii="Arial" w:hAnsi="Arial" w:cs="Arial"/>
          <w:bCs/>
          <w:sz w:val="20"/>
          <w:szCs w:val="20"/>
          <w:lang w:val="es-MX"/>
        </w:rPr>
        <w:t xml:space="preserve"> y oportuna la los recursos humanos y materiales necesarios para atender la emergencia.</w:t>
      </w:r>
    </w:p>
    <w:p w:rsidR="00276E54" w:rsidRPr="00276E54" w:rsidRDefault="00276E54" w:rsidP="00F02971">
      <w:pPr>
        <w:autoSpaceDE w:val="0"/>
        <w:autoSpaceDN w:val="0"/>
        <w:adjustRightInd w:val="0"/>
        <w:spacing w:after="0"/>
        <w:jc w:val="both"/>
        <w:rPr>
          <w:rFonts w:ascii="Arial" w:hAnsi="Arial" w:cs="Arial"/>
          <w:bCs/>
          <w:sz w:val="20"/>
          <w:szCs w:val="20"/>
          <w:lang w:val="es-MX"/>
        </w:rPr>
      </w:pPr>
    </w:p>
    <w:p w:rsidR="00107DCD" w:rsidRPr="00276E54" w:rsidRDefault="00107DCD" w:rsidP="00F02971">
      <w:pPr>
        <w:numPr>
          <w:ilvl w:val="0"/>
          <w:numId w:val="19"/>
        </w:numPr>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Ordenar la ejecución de las acciones que con arreglo a los riesgos internos y externos identificados en el inmueble, deban ejecutarse como son ordenar la evacuación o el repliegue, llevar el seguimiento hasta la terminación de la emergencia.</w:t>
      </w:r>
    </w:p>
    <w:p w:rsidR="00107DCD" w:rsidRPr="00276E54" w:rsidRDefault="00107DCD" w:rsidP="00F02971">
      <w:pPr>
        <w:autoSpaceDE w:val="0"/>
        <w:autoSpaceDN w:val="0"/>
        <w:adjustRightInd w:val="0"/>
        <w:spacing w:after="0"/>
        <w:rPr>
          <w:rFonts w:ascii="Arial" w:hAnsi="Arial" w:cs="Arial"/>
          <w:sz w:val="20"/>
          <w:szCs w:val="20"/>
          <w:lang w:val="es-MX"/>
        </w:rPr>
      </w:pPr>
    </w:p>
    <w:p w:rsidR="00741A6A" w:rsidRPr="00276E54" w:rsidRDefault="00107DCD" w:rsidP="00F02971">
      <w:pPr>
        <w:autoSpaceDE w:val="0"/>
        <w:autoSpaceDN w:val="0"/>
        <w:adjustRightInd w:val="0"/>
        <w:spacing w:after="0"/>
        <w:ind w:left="709"/>
        <w:jc w:val="both"/>
        <w:rPr>
          <w:rFonts w:ascii="Arial" w:hAnsi="Arial" w:cs="Arial"/>
          <w:bCs/>
          <w:sz w:val="20"/>
          <w:szCs w:val="20"/>
          <w:lang w:val="es-MX"/>
        </w:rPr>
      </w:pPr>
      <w:r w:rsidRPr="00276E54">
        <w:rPr>
          <w:rFonts w:ascii="Arial" w:hAnsi="Arial" w:cs="Arial"/>
          <w:bCs/>
          <w:sz w:val="20"/>
          <w:szCs w:val="20"/>
          <w:lang w:val="es-MX"/>
        </w:rPr>
        <w:t xml:space="preserve">Entendiéndose como procedimientos de evacuación a las normas a seguir en caso de una evacuación o </w:t>
      </w:r>
      <w:r w:rsidRPr="00276E54">
        <w:rPr>
          <w:rFonts w:ascii="Arial" w:hAnsi="Arial" w:cs="Arial"/>
          <w:sz w:val="20"/>
          <w:szCs w:val="20"/>
          <w:lang w:val="es-MX"/>
        </w:rPr>
        <w:t>bien</w:t>
      </w:r>
      <w:r w:rsidRPr="00276E54">
        <w:rPr>
          <w:rFonts w:ascii="Arial" w:hAnsi="Arial" w:cs="Arial"/>
          <w:bCs/>
          <w:sz w:val="20"/>
          <w:szCs w:val="20"/>
          <w:lang w:val="es-MX"/>
        </w:rPr>
        <w:t xml:space="preserve"> de un repliegue, según sea el caso, en las cuales se indica el orden de desalojo de los pisos, las normas de tránsito en pasillos y escaleras y cualquier otra indicación particular que debe llevar a cabo la gente en el momento del desalojo</w:t>
      </w:r>
      <w:r w:rsidR="00D3447B" w:rsidRPr="00276E54">
        <w:rPr>
          <w:rFonts w:ascii="Arial" w:hAnsi="Arial" w:cs="Arial"/>
          <w:bCs/>
          <w:sz w:val="20"/>
          <w:szCs w:val="20"/>
          <w:lang w:val="es-MX"/>
        </w:rPr>
        <w:t>.</w:t>
      </w:r>
    </w:p>
    <w:p w:rsidR="00107DCD" w:rsidRPr="00276E54" w:rsidRDefault="00107DCD" w:rsidP="00F02971">
      <w:pPr>
        <w:tabs>
          <w:tab w:val="num" w:pos="1142"/>
        </w:tabs>
        <w:autoSpaceDE w:val="0"/>
        <w:autoSpaceDN w:val="0"/>
        <w:adjustRightInd w:val="0"/>
        <w:spacing w:after="0"/>
        <w:jc w:val="both"/>
        <w:rPr>
          <w:rFonts w:ascii="Arial" w:hAnsi="Arial" w:cs="Arial"/>
          <w:bCs/>
          <w:sz w:val="20"/>
          <w:szCs w:val="20"/>
          <w:lang w:val="es-MX"/>
        </w:rPr>
      </w:pPr>
    </w:p>
    <w:p w:rsidR="004942C3" w:rsidRPr="00276E54" w:rsidRDefault="00D3447B" w:rsidP="00F02971">
      <w:pPr>
        <w:numPr>
          <w:ilvl w:val="2"/>
          <w:numId w:val="20"/>
        </w:numPr>
        <w:tabs>
          <w:tab w:val="clear" w:pos="1440"/>
          <w:tab w:val="num" w:pos="851"/>
        </w:tabs>
        <w:autoSpaceDE w:val="0"/>
        <w:autoSpaceDN w:val="0"/>
        <w:adjustRightInd w:val="0"/>
        <w:spacing w:after="0"/>
        <w:ind w:left="851" w:hanging="851"/>
        <w:jc w:val="both"/>
        <w:rPr>
          <w:rFonts w:ascii="Arial" w:hAnsi="Arial" w:cs="Arial"/>
          <w:bCs/>
          <w:sz w:val="20"/>
          <w:szCs w:val="20"/>
          <w:lang w:val="es-MX"/>
        </w:rPr>
      </w:pPr>
      <w:r w:rsidRPr="00276E54">
        <w:rPr>
          <w:rFonts w:ascii="Arial" w:hAnsi="Arial" w:cs="Arial"/>
          <w:bCs/>
          <w:sz w:val="20"/>
          <w:szCs w:val="20"/>
          <w:lang w:val="es-MX"/>
        </w:rPr>
        <w:t xml:space="preserve">Procedimientos específicos para la </w:t>
      </w:r>
      <w:r w:rsidR="004942C3" w:rsidRPr="00276E54">
        <w:rPr>
          <w:rFonts w:ascii="Arial" w:hAnsi="Arial" w:cs="Arial"/>
          <w:bCs/>
          <w:sz w:val="20"/>
          <w:szCs w:val="20"/>
          <w:lang w:val="es-MX"/>
        </w:rPr>
        <w:t>respuesta a los posibles eventos de riesgo identif</w:t>
      </w:r>
      <w:r w:rsidR="00F01F4A" w:rsidRPr="00276E54">
        <w:rPr>
          <w:rFonts w:ascii="Arial" w:hAnsi="Arial" w:cs="Arial"/>
          <w:bCs/>
          <w:sz w:val="20"/>
          <w:szCs w:val="20"/>
          <w:lang w:val="es-MX"/>
        </w:rPr>
        <w:t>icados dentro de la instalación.</w:t>
      </w:r>
    </w:p>
    <w:p w:rsidR="00F01F4A" w:rsidRPr="00276E54" w:rsidRDefault="00F01F4A" w:rsidP="00F02971">
      <w:pPr>
        <w:tabs>
          <w:tab w:val="num" w:pos="1142"/>
        </w:tabs>
        <w:autoSpaceDE w:val="0"/>
        <w:autoSpaceDN w:val="0"/>
        <w:adjustRightInd w:val="0"/>
        <w:spacing w:after="0"/>
        <w:jc w:val="both"/>
        <w:rPr>
          <w:rFonts w:ascii="Arial" w:hAnsi="Arial" w:cs="Arial"/>
          <w:bCs/>
          <w:sz w:val="20"/>
          <w:szCs w:val="20"/>
          <w:lang w:val="es-MX"/>
        </w:rPr>
      </w:pPr>
    </w:p>
    <w:p w:rsidR="004942C3" w:rsidRPr="00276E54" w:rsidRDefault="004942C3" w:rsidP="00F02971">
      <w:pPr>
        <w:autoSpaceDE w:val="0"/>
        <w:autoSpaceDN w:val="0"/>
        <w:adjustRightInd w:val="0"/>
        <w:spacing w:after="0"/>
        <w:ind w:left="709"/>
        <w:jc w:val="both"/>
        <w:rPr>
          <w:rFonts w:ascii="Arial" w:hAnsi="Arial" w:cs="Arial"/>
          <w:sz w:val="20"/>
          <w:szCs w:val="20"/>
          <w:lang w:val="es-MX"/>
        </w:rPr>
      </w:pPr>
      <w:r w:rsidRPr="00276E54">
        <w:rPr>
          <w:rFonts w:ascii="Arial" w:hAnsi="Arial" w:cs="Arial"/>
          <w:sz w:val="20"/>
          <w:szCs w:val="20"/>
          <w:lang w:val="es-MX"/>
        </w:rPr>
        <w:t>Procedimientos de respuesta ante fugas, d</w:t>
      </w:r>
      <w:r w:rsidR="006B3883" w:rsidRPr="00276E54">
        <w:rPr>
          <w:rFonts w:ascii="Arial" w:hAnsi="Arial" w:cs="Arial"/>
          <w:sz w:val="20"/>
          <w:szCs w:val="20"/>
          <w:lang w:val="es-MX"/>
        </w:rPr>
        <w:t>errames, incendios, explosiones;</w:t>
      </w:r>
    </w:p>
    <w:p w:rsidR="004942C3" w:rsidRPr="00276E54" w:rsidRDefault="004942C3" w:rsidP="00F02971">
      <w:pPr>
        <w:autoSpaceDE w:val="0"/>
        <w:autoSpaceDN w:val="0"/>
        <w:adjustRightInd w:val="0"/>
        <w:spacing w:after="0"/>
        <w:ind w:left="709"/>
        <w:jc w:val="both"/>
        <w:rPr>
          <w:rFonts w:ascii="Arial" w:hAnsi="Arial" w:cs="Arial"/>
          <w:sz w:val="20"/>
          <w:szCs w:val="20"/>
          <w:lang w:val="es-MX"/>
        </w:rPr>
      </w:pPr>
      <w:r w:rsidRPr="00276E54">
        <w:rPr>
          <w:rFonts w:ascii="Arial" w:hAnsi="Arial" w:cs="Arial"/>
          <w:sz w:val="20"/>
          <w:szCs w:val="20"/>
          <w:lang w:val="es-MX"/>
        </w:rPr>
        <w:t>Procedimiento de evacuación; búsqueda y rescate; triage y; primeros auxilios</w:t>
      </w:r>
      <w:r w:rsidR="006B3883" w:rsidRPr="00276E54">
        <w:rPr>
          <w:rFonts w:ascii="Arial" w:hAnsi="Arial" w:cs="Arial"/>
          <w:sz w:val="20"/>
          <w:szCs w:val="20"/>
          <w:lang w:val="es-MX"/>
        </w:rPr>
        <w:t>;</w:t>
      </w:r>
    </w:p>
    <w:p w:rsidR="00E549FF" w:rsidRPr="00276E54" w:rsidRDefault="004942C3" w:rsidP="00F02971">
      <w:pPr>
        <w:autoSpaceDE w:val="0"/>
        <w:autoSpaceDN w:val="0"/>
        <w:adjustRightInd w:val="0"/>
        <w:spacing w:after="0"/>
        <w:ind w:left="709"/>
        <w:jc w:val="both"/>
        <w:rPr>
          <w:rFonts w:ascii="Arial" w:hAnsi="Arial" w:cs="Arial"/>
          <w:sz w:val="20"/>
          <w:szCs w:val="20"/>
          <w:lang w:val="es-MX"/>
        </w:rPr>
      </w:pPr>
      <w:r w:rsidRPr="00276E54">
        <w:rPr>
          <w:rFonts w:ascii="Arial" w:hAnsi="Arial" w:cs="Arial"/>
          <w:sz w:val="20"/>
          <w:szCs w:val="20"/>
          <w:lang w:val="es-MX"/>
        </w:rPr>
        <w:t>Procedimientos para afectaciones debido a fenómenos de origen natural y socio-organizativo</w:t>
      </w:r>
      <w:r w:rsidR="006B3883" w:rsidRPr="00276E54">
        <w:rPr>
          <w:rFonts w:ascii="Arial" w:hAnsi="Arial" w:cs="Arial"/>
          <w:sz w:val="20"/>
          <w:szCs w:val="20"/>
          <w:lang w:val="es-MX"/>
        </w:rPr>
        <w:t>;</w:t>
      </w:r>
    </w:p>
    <w:p w:rsidR="004942C3" w:rsidRPr="00276E54" w:rsidRDefault="004942C3" w:rsidP="00F02971">
      <w:pPr>
        <w:autoSpaceDE w:val="0"/>
        <w:autoSpaceDN w:val="0"/>
        <w:adjustRightInd w:val="0"/>
        <w:spacing w:after="0"/>
        <w:ind w:left="709"/>
        <w:jc w:val="both"/>
        <w:rPr>
          <w:rFonts w:ascii="Arial" w:hAnsi="Arial" w:cs="Arial"/>
          <w:sz w:val="20"/>
          <w:szCs w:val="20"/>
          <w:lang w:val="es-MX"/>
        </w:rPr>
      </w:pPr>
      <w:r w:rsidRPr="00276E54">
        <w:rPr>
          <w:rFonts w:ascii="Arial" w:hAnsi="Arial" w:cs="Arial"/>
          <w:sz w:val="20"/>
          <w:szCs w:val="20"/>
          <w:lang w:val="es-MX"/>
        </w:rPr>
        <w:t>Procedimiento para declarar el fin de la emergencia, post-emergencia, registro e investigación de incidentes</w:t>
      </w:r>
      <w:r w:rsidR="006B3883" w:rsidRPr="00276E54">
        <w:rPr>
          <w:rFonts w:ascii="Arial" w:hAnsi="Arial" w:cs="Arial"/>
          <w:sz w:val="20"/>
          <w:szCs w:val="20"/>
          <w:lang w:val="es-MX"/>
        </w:rPr>
        <w:t>, etc.</w:t>
      </w:r>
    </w:p>
    <w:p w:rsidR="00E25633" w:rsidRPr="00276E54" w:rsidRDefault="00E25633" w:rsidP="00F02971">
      <w:pPr>
        <w:tabs>
          <w:tab w:val="num" w:pos="1142"/>
        </w:tabs>
        <w:autoSpaceDE w:val="0"/>
        <w:autoSpaceDN w:val="0"/>
        <w:adjustRightInd w:val="0"/>
        <w:spacing w:after="0"/>
        <w:jc w:val="both"/>
        <w:rPr>
          <w:rFonts w:ascii="Arial" w:hAnsi="Arial" w:cs="Arial"/>
          <w:bCs/>
          <w:sz w:val="20"/>
          <w:szCs w:val="20"/>
          <w:lang w:val="es-MX"/>
        </w:rPr>
      </w:pPr>
    </w:p>
    <w:p w:rsidR="00043486" w:rsidRPr="00276E54" w:rsidRDefault="00FF119C"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t>Evaluación de daños</w:t>
      </w:r>
    </w:p>
    <w:p w:rsidR="00043486" w:rsidRPr="00276E54" w:rsidRDefault="00043486" w:rsidP="00F02971">
      <w:pPr>
        <w:tabs>
          <w:tab w:val="num" w:pos="1142"/>
        </w:tabs>
        <w:autoSpaceDE w:val="0"/>
        <w:autoSpaceDN w:val="0"/>
        <w:adjustRightInd w:val="0"/>
        <w:spacing w:after="0"/>
        <w:jc w:val="both"/>
        <w:rPr>
          <w:rFonts w:ascii="Arial" w:hAnsi="Arial" w:cs="Arial"/>
          <w:bCs/>
          <w:sz w:val="20"/>
          <w:szCs w:val="20"/>
          <w:lang w:val="es-MX"/>
        </w:rPr>
      </w:pPr>
    </w:p>
    <w:p w:rsidR="00FF119C" w:rsidRPr="00276E54" w:rsidRDefault="00FF119C"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Documenta y define la metodología para la identificación</w:t>
      </w:r>
      <w:r w:rsidR="004207D5" w:rsidRPr="00276E54">
        <w:rPr>
          <w:rFonts w:ascii="Arial" w:hAnsi="Arial" w:cs="Arial"/>
          <w:bCs/>
          <w:sz w:val="20"/>
          <w:szCs w:val="20"/>
          <w:lang w:val="es-MX"/>
        </w:rPr>
        <w:t xml:space="preserve"> </w:t>
      </w:r>
      <w:r w:rsidRPr="00276E54">
        <w:rPr>
          <w:rFonts w:ascii="Arial" w:hAnsi="Arial" w:cs="Arial"/>
          <w:bCs/>
          <w:sz w:val="20"/>
          <w:szCs w:val="20"/>
          <w:lang w:val="es-MX"/>
        </w:rPr>
        <w:t xml:space="preserve">de los daños, </w:t>
      </w:r>
      <w:r w:rsidR="004207D5" w:rsidRPr="00276E54">
        <w:rPr>
          <w:rFonts w:ascii="Arial" w:hAnsi="Arial" w:cs="Arial"/>
          <w:bCs/>
          <w:sz w:val="20"/>
          <w:szCs w:val="20"/>
          <w:lang w:val="es-MX"/>
        </w:rPr>
        <w:t xml:space="preserve"> </w:t>
      </w:r>
      <w:r w:rsidRPr="00276E54">
        <w:rPr>
          <w:rFonts w:ascii="Arial" w:hAnsi="Arial" w:cs="Arial"/>
          <w:bCs/>
          <w:sz w:val="20"/>
          <w:szCs w:val="20"/>
          <w:lang w:val="es-MX"/>
        </w:rPr>
        <w:t>priorizándolos por su magnitud,</w:t>
      </w:r>
      <w:r w:rsidR="004207D5" w:rsidRPr="00276E54">
        <w:rPr>
          <w:rFonts w:ascii="Arial" w:hAnsi="Arial" w:cs="Arial"/>
          <w:bCs/>
          <w:sz w:val="20"/>
          <w:szCs w:val="20"/>
          <w:lang w:val="es-MX"/>
        </w:rPr>
        <w:t xml:space="preserve"> </w:t>
      </w:r>
      <w:r w:rsidRPr="00276E54">
        <w:rPr>
          <w:rFonts w:ascii="Arial" w:hAnsi="Arial" w:cs="Arial"/>
          <w:bCs/>
          <w:sz w:val="20"/>
          <w:szCs w:val="20"/>
          <w:lang w:val="es-MX"/>
        </w:rPr>
        <w:t>impacto o afectación, y determinando las acciones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más recomendables para que sean asumidos, eliminados</w:t>
      </w:r>
      <w:r w:rsidR="004207D5" w:rsidRPr="00276E54">
        <w:rPr>
          <w:rFonts w:ascii="Arial" w:hAnsi="Arial" w:cs="Arial"/>
          <w:bCs/>
          <w:sz w:val="20"/>
          <w:szCs w:val="20"/>
          <w:lang w:val="es-MX"/>
        </w:rPr>
        <w:t xml:space="preserve"> </w:t>
      </w:r>
      <w:r w:rsidRPr="00276E54">
        <w:rPr>
          <w:rFonts w:ascii="Arial" w:hAnsi="Arial" w:cs="Arial"/>
          <w:bCs/>
          <w:sz w:val="20"/>
          <w:szCs w:val="20"/>
          <w:lang w:val="es-MX"/>
        </w:rPr>
        <w:t>o mitigados.</w:t>
      </w:r>
    </w:p>
    <w:p w:rsidR="00616E8B" w:rsidRPr="00276E54" w:rsidRDefault="00616E8B" w:rsidP="00F02971">
      <w:pPr>
        <w:tabs>
          <w:tab w:val="num" w:pos="1142"/>
        </w:tabs>
        <w:autoSpaceDE w:val="0"/>
        <w:autoSpaceDN w:val="0"/>
        <w:adjustRightInd w:val="0"/>
        <w:spacing w:after="0"/>
        <w:jc w:val="both"/>
        <w:rPr>
          <w:rFonts w:ascii="Arial" w:hAnsi="Arial" w:cs="Arial"/>
          <w:bCs/>
          <w:sz w:val="20"/>
          <w:szCs w:val="20"/>
          <w:lang w:val="es-MX"/>
        </w:rPr>
      </w:pPr>
    </w:p>
    <w:p w:rsidR="00005BB3" w:rsidRPr="00276E54" w:rsidRDefault="00005BB3"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lastRenderedPageBreak/>
        <w:t>Una vez que ha ocurrido una emergencia, siniestro o desastre que haya afectado a la empresa, industria o establecimiento, se</w:t>
      </w:r>
      <w:r w:rsidR="00A277F1" w:rsidRPr="00276E54">
        <w:rPr>
          <w:rFonts w:ascii="Arial" w:hAnsi="Arial" w:cs="Arial"/>
          <w:bCs/>
          <w:sz w:val="20"/>
          <w:szCs w:val="20"/>
          <w:lang w:val="es-MX"/>
        </w:rPr>
        <w:t xml:space="preserve"> </w:t>
      </w:r>
      <w:r w:rsidRPr="00276E54">
        <w:rPr>
          <w:rFonts w:ascii="Arial" w:hAnsi="Arial" w:cs="Arial"/>
          <w:bCs/>
          <w:sz w:val="20"/>
          <w:szCs w:val="20"/>
          <w:lang w:val="es-MX"/>
        </w:rPr>
        <w:t>requi</w:t>
      </w:r>
      <w:r w:rsidR="00A277F1" w:rsidRPr="00276E54">
        <w:rPr>
          <w:rFonts w:ascii="Arial" w:hAnsi="Arial" w:cs="Arial"/>
          <w:bCs/>
          <w:sz w:val="20"/>
          <w:szCs w:val="20"/>
          <w:lang w:val="es-MX"/>
        </w:rPr>
        <w:t>ere evaluar las condiciones fís</w:t>
      </w:r>
      <w:r w:rsidRPr="00276E54">
        <w:rPr>
          <w:rFonts w:ascii="Arial" w:hAnsi="Arial" w:cs="Arial"/>
          <w:bCs/>
          <w:sz w:val="20"/>
          <w:szCs w:val="20"/>
          <w:lang w:val="es-MX"/>
        </w:rPr>
        <w:t>icas del inmueble, así como de las instalaciones, a través de las siguientes inspecciones:</w:t>
      </w:r>
    </w:p>
    <w:p w:rsidR="00A277F1"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p>
    <w:p w:rsidR="00005BB3"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a)</w:t>
      </w:r>
      <w:r w:rsidR="00005BB3" w:rsidRPr="00276E54">
        <w:rPr>
          <w:rFonts w:ascii="Arial" w:hAnsi="Arial" w:cs="Arial"/>
          <w:bCs/>
          <w:sz w:val="20"/>
          <w:szCs w:val="20"/>
          <w:lang w:val="es-MX"/>
        </w:rPr>
        <w:t xml:space="preserve"> Inspección Visual.</w:t>
      </w:r>
      <w:r w:rsidRPr="00276E54">
        <w:rPr>
          <w:rFonts w:ascii="Arial" w:hAnsi="Arial" w:cs="Arial"/>
          <w:bCs/>
          <w:sz w:val="20"/>
          <w:szCs w:val="20"/>
          <w:lang w:val="es-MX"/>
        </w:rPr>
        <w:t xml:space="preserve">- </w:t>
      </w:r>
      <w:r w:rsidR="00005BB3" w:rsidRPr="00276E54">
        <w:rPr>
          <w:rFonts w:ascii="Arial" w:hAnsi="Arial" w:cs="Arial"/>
          <w:bCs/>
          <w:sz w:val="20"/>
          <w:szCs w:val="20"/>
          <w:lang w:val="es-MX"/>
        </w:rPr>
        <w:t>Consiste en la revisión de las instalaciones a simple vista, detectando aquellos elementos estructurales que se encuentren</w:t>
      </w:r>
      <w:r w:rsidRPr="00276E54">
        <w:rPr>
          <w:rFonts w:ascii="Arial" w:hAnsi="Arial" w:cs="Arial"/>
          <w:bCs/>
          <w:sz w:val="20"/>
          <w:szCs w:val="20"/>
          <w:lang w:val="es-MX"/>
        </w:rPr>
        <w:t xml:space="preserve"> </w:t>
      </w:r>
      <w:r w:rsidR="00005BB3" w:rsidRPr="00276E54">
        <w:rPr>
          <w:rFonts w:ascii="Arial" w:hAnsi="Arial" w:cs="Arial"/>
          <w:bCs/>
          <w:sz w:val="20"/>
          <w:szCs w:val="20"/>
          <w:lang w:val="es-MX"/>
        </w:rPr>
        <w:t>caídos, desplazados, colapsados o fisurados.</w:t>
      </w:r>
    </w:p>
    <w:p w:rsidR="00A277F1"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p>
    <w:p w:rsidR="00005BB3"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 xml:space="preserve">b) </w:t>
      </w:r>
      <w:r w:rsidR="00005BB3" w:rsidRPr="00276E54">
        <w:rPr>
          <w:rFonts w:ascii="Arial" w:hAnsi="Arial" w:cs="Arial"/>
          <w:bCs/>
          <w:sz w:val="20"/>
          <w:szCs w:val="20"/>
          <w:lang w:val="es-MX"/>
        </w:rPr>
        <w:t>Inspección Física.</w:t>
      </w:r>
      <w:r w:rsidRPr="00276E54">
        <w:rPr>
          <w:rFonts w:ascii="Arial" w:hAnsi="Arial" w:cs="Arial"/>
          <w:bCs/>
          <w:sz w:val="20"/>
          <w:szCs w:val="20"/>
          <w:lang w:val="es-MX"/>
        </w:rPr>
        <w:t xml:space="preserve">- </w:t>
      </w:r>
      <w:r w:rsidR="00005BB3" w:rsidRPr="00276E54">
        <w:rPr>
          <w:rFonts w:ascii="Arial" w:hAnsi="Arial" w:cs="Arial"/>
          <w:bCs/>
          <w:sz w:val="20"/>
          <w:szCs w:val="20"/>
          <w:lang w:val="es-MX"/>
        </w:rPr>
        <w:t>Consiste en la revisión de las instalaciones de manera física, detectando las fallas en las instalaciones eléctricas, hidráulicas,</w:t>
      </w:r>
      <w:r w:rsidRPr="00276E54">
        <w:rPr>
          <w:rFonts w:ascii="Arial" w:hAnsi="Arial" w:cs="Arial"/>
          <w:bCs/>
          <w:sz w:val="20"/>
          <w:szCs w:val="20"/>
          <w:lang w:val="es-MX"/>
        </w:rPr>
        <w:t xml:space="preserve"> </w:t>
      </w:r>
      <w:r w:rsidR="00005BB3" w:rsidRPr="00276E54">
        <w:rPr>
          <w:rFonts w:ascii="Arial" w:hAnsi="Arial" w:cs="Arial"/>
          <w:bCs/>
          <w:sz w:val="20"/>
          <w:szCs w:val="20"/>
          <w:lang w:val="es-MX"/>
        </w:rPr>
        <w:t>de gas y demás fluidos que existan en la empresa, industria o establecimiento.</w:t>
      </w:r>
    </w:p>
    <w:p w:rsidR="00A277F1"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p>
    <w:p w:rsidR="00005BB3"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 xml:space="preserve">c) </w:t>
      </w:r>
      <w:r w:rsidR="00005BB3" w:rsidRPr="00276E54">
        <w:rPr>
          <w:rFonts w:ascii="Arial" w:hAnsi="Arial" w:cs="Arial"/>
          <w:bCs/>
          <w:sz w:val="20"/>
          <w:szCs w:val="20"/>
          <w:lang w:val="es-MX"/>
        </w:rPr>
        <w:t>Inspección Técnica.</w:t>
      </w:r>
      <w:r w:rsidRPr="00276E54">
        <w:rPr>
          <w:rFonts w:ascii="Arial" w:hAnsi="Arial" w:cs="Arial"/>
          <w:bCs/>
          <w:sz w:val="20"/>
          <w:szCs w:val="20"/>
          <w:lang w:val="es-MX"/>
        </w:rPr>
        <w:t xml:space="preserve">- </w:t>
      </w:r>
      <w:r w:rsidR="00005BB3" w:rsidRPr="00276E54">
        <w:rPr>
          <w:rFonts w:ascii="Arial" w:hAnsi="Arial" w:cs="Arial"/>
          <w:bCs/>
          <w:sz w:val="20"/>
          <w:szCs w:val="20"/>
          <w:lang w:val="es-MX"/>
        </w:rPr>
        <w:t>Consiste en la revisión realizada por técnicos, peritos o especialistas, quienes elaborarán un dictamen de las instalaciones</w:t>
      </w:r>
      <w:r w:rsidRPr="00276E54">
        <w:rPr>
          <w:rFonts w:ascii="Arial" w:hAnsi="Arial" w:cs="Arial"/>
          <w:bCs/>
          <w:sz w:val="20"/>
          <w:szCs w:val="20"/>
          <w:lang w:val="es-MX"/>
        </w:rPr>
        <w:t xml:space="preserve"> </w:t>
      </w:r>
      <w:r w:rsidR="00005BB3" w:rsidRPr="00276E54">
        <w:rPr>
          <w:rFonts w:ascii="Arial" w:hAnsi="Arial" w:cs="Arial"/>
          <w:bCs/>
          <w:sz w:val="20"/>
          <w:szCs w:val="20"/>
          <w:lang w:val="es-MX"/>
        </w:rPr>
        <w:t>eléctricas, hidráulicas, de gas y demás fluidos, así como de materiales peligrosos que existan en la empresa, industria o</w:t>
      </w:r>
      <w:r w:rsidRPr="00276E54">
        <w:rPr>
          <w:rFonts w:ascii="Arial" w:hAnsi="Arial" w:cs="Arial"/>
          <w:bCs/>
          <w:sz w:val="20"/>
          <w:szCs w:val="20"/>
          <w:lang w:val="es-MX"/>
        </w:rPr>
        <w:t xml:space="preserve"> </w:t>
      </w:r>
      <w:r w:rsidR="00005BB3" w:rsidRPr="00276E54">
        <w:rPr>
          <w:rFonts w:ascii="Arial" w:hAnsi="Arial" w:cs="Arial"/>
          <w:bCs/>
          <w:sz w:val="20"/>
          <w:szCs w:val="20"/>
          <w:lang w:val="es-MX"/>
        </w:rPr>
        <w:t>establecimiento.</w:t>
      </w:r>
    </w:p>
    <w:p w:rsidR="00A277F1" w:rsidRPr="00276E54" w:rsidRDefault="00A277F1" w:rsidP="00F02971">
      <w:pPr>
        <w:autoSpaceDE w:val="0"/>
        <w:autoSpaceDN w:val="0"/>
        <w:adjustRightInd w:val="0"/>
        <w:spacing w:after="0"/>
        <w:rPr>
          <w:rFonts w:ascii="Arial" w:hAnsi="Arial" w:cs="Arial"/>
          <w:color w:val="000000"/>
          <w:sz w:val="20"/>
          <w:szCs w:val="20"/>
          <w:lang w:val="es-MX"/>
        </w:rPr>
      </w:pPr>
    </w:p>
    <w:p w:rsidR="00E94716" w:rsidRPr="00276E54" w:rsidRDefault="00E94716"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 xml:space="preserve">La evaluación </w:t>
      </w:r>
      <w:r w:rsidR="005E5B35" w:rsidRPr="00276E54">
        <w:rPr>
          <w:rFonts w:ascii="Arial" w:hAnsi="Arial" w:cs="Arial"/>
          <w:bCs/>
          <w:sz w:val="20"/>
          <w:szCs w:val="20"/>
          <w:lang w:val="es-MX"/>
        </w:rPr>
        <w:t>de daños</w:t>
      </w:r>
      <w:r w:rsidRPr="00276E54">
        <w:rPr>
          <w:rFonts w:ascii="Arial" w:hAnsi="Arial" w:cs="Arial"/>
          <w:bCs/>
          <w:sz w:val="20"/>
          <w:szCs w:val="20"/>
          <w:lang w:val="es-MX"/>
        </w:rPr>
        <w:t>, debe ser realizada en corto</w:t>
      </w:r>
      <w:r w:rsidR="00A277F1" w:rsidRPr="00276E54">
        <w:rPr>
          <w:rFonts w:ascii="Arial" w:hAnsi="Arial" w:cs="Arial"/>
          <w:bCs/>
          <w:sz w:val="20"/>
          <w:szCs w:val="20"/>
          <w:lang w:val="es-MX"/>
        </w:rPr>
        <w:t xml:space="preserve"> </w:t>
      </w:r>
      <w:r w:rsidRPr="00276E54">
        <w:rPr>
          <w:rFonts w:ascii="Arial" w:hAnsi="Arial" w:cs="Arial"/>
          <w:bCs/>
          <w:sz w:val="20"/>
          <w:szCs w:val="20"/>
          <w:lang w:val="es-MX"/>
        </w:rPr>
        <w:t>tiempo, empleando formularios sencillos impresos, con el objetivo principal de que al final del diagnóstico</w:t>
      </w:r>
      <w:r w:rsidR="00A277F1" w:rsidRPr="00276E54">
        <w:rPr>
          <w:rFonts w:ascii="Arial" w:hAnsi="Arial" w:cs="Arial"/>
          <w:bCs/>
          <w:sz w:val="20"/>
          <w:szCs w:val="20"/>
          <w:lang w:val="es-MX"/>
        </w:rPr>
        <w:t xml:space="preserve"> </w:t>
      </w:r>
      <w:r w:rsidRPr="00276E54">
        <w:rPr>
          <w:rFonts w:ascii="Arial" w:hAnsi="Arial" w:cs="Arial"/>
          <w:bCs/>
          <w:sz w:val="20"/>
          <w:szCs w:val="20"/>
          <w:lang w:val="es-MX"/>
        </w:rPr>
        <w:t>se pueda emitir el juicio de Habitable, Cuidado o Insegura. El método a seguir es el siguiente:</w:t>
      </w:r>
    </w:p>
    <w:p w:rsidR="005E5B35" w:rsidRPr="00276E54" w:rsidRDefault="005E5B35" w:rsidP="00F02971">
      <w:pPr>
        <w:tabs>
          <w:tab w:val="num" w:pos="1142"/>
        </w:tabs>
        <w:autoSpaceDE w:val="0"/>
        <w:autoSpaceDN w:val="0"/>
        <w:adjustRightInd w:val="0"/>
        <w:spacing w:after="0"/>
        <w:jc w:val="both"/>
        <w:rPr>
          <w:rFonts w:ascii="Arial" w:hAnsi="Arial" w:cs="Arial"/>
          <w:bCs/>
          <w:sz w:val="20"/>
          <w:szCs w:val="20"/>
          <w:lang w:val="es-MX"/>
        </w:rPr>
      </w:pPr>
    </w:p>
    <w:p w:rsidR="00E94716" w:rsidRPr="00276E54" w:rsidRDefault="00E94716"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1. Identificación. Datos generales y uso del inmueble.</w:t>
      </w:r>
    </w:p>
    <w:p w:rsidR="005E5B35" w:rsidRPr="00276E54" w:rsidRDefault="005E5B35" w:rsidP="00F02971">
      <w:pPr>
        <w:tabs>
          <w:tab w:val="num" w:pos="1142"/>
        </w:tabs>
        <w:autoSpaceDE w:val="0"/>
        <w:autoSpaceDN w:val="0"/>
        <w:adjustRightInd w:val="0"/>
        <w:spacing w:after="0"/>
        <w:jc w:val="both"/>
        <w:rPr>
          <w:rFonts w:ascii="Arial" w:hAnsi="Arial" w:cs="Arial"/>
          <w:bCs/>
          <w:sz w:val="20"/>
          <w:szCs w:val="20"/>
          <w:lang w:val="es-MX"/>
        </w:rPr>
      </w:pPr>
    </w:p>
    <w:p w:rsidR="00E94716" w:rsidRPr="00276E54" w:rsidRDefault="00E94716"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2. Instrucciones. Metodología resumida a emplear.</w:t>
      </w:r>
    </w:p>
    <w:p w:rsidR="005E5B35" w:rsidRPr="00276E54" w:rsidRDefault="005E5B35" w:rsidP="00F02971">
      <w:pPr>
        <w:tabs>
          <w:tab w:val="num" w:pos="1142"/>
        </w:tabs>
        <w:autoSpaceDE w:val="0"/>
        <w:autoSpaceDN w:val="0"/>
        <w:adjustRightInd w:val="0"/>
        <w:spacing w:after="0"/>
        <w:jc w:val="both"/>
        <w:rPr>
          <w:rFonts w:ascii="Arial" w:hAnsi="Arial" w:cs="Arial"/>
          <w:bCs/>
          <w:sz w:val="20"/>
          <w:szCs w:val="20"/>
          <w:lang w:val="es-MX"/>
        </w:rPr>
      </w:pPr>
    </w:p>
    <w:p w:rsidR="00E94716" w:rsidRPr="00276E54" w:rsidRDefault="00E94716"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3. Estado de la edificación. Características del inmueble y su entorno para conformar el diagnóstico</w:t>
      </w:r>
      <w:r w:rsidR="00A277F1" w:rsidRPr="00276E54">
        <w:rPr>
          <w:rFonts w:ascii="Arial" w:hAnsi="Arial" w:cs="Arial"/>
          <w:bCs/>
          <w:sz w:val="20"/>
          <w:szCs w:val="20"/>
          <w:lang w:val="es-MX"/>
        </w:rPr>
        <w:t xml:space="preserve"> </w:t>
      </w:r>
      <w:r w:rsidRPr="00276E54">
        <w:rPr>
          <w:rFonts w:ascii="Arial" w:hAnsi="Arial" w:cs="Arial"/>
          <w:bCs/>
          <w:sz w:val="20"/>
          <w:szCs w:val="20"/>
          <w:lang w:val="es-MX"/>
        </w:rPr>
        <w:t>del estado de riesgo, empleando los criterios básicos para la evaluación rápida.</w:t>
      </w:r>
    </w:p>
    <w:p w:rsidR="005E5B35" w:rsidRPr="00276E54" w:rsidRDefault="005E5B35" w:rsidP="00F02971">
      <w:pPr>
        <w:tabs>
          <w:tab w:val="num" w:pos="1142"/>
        </w:tabs>
        <w:autoSpaceDE w:val="0"/>
        <w:autoSpaceDN w:val="0"/>
        <w:adjustRightInd w:val="0"/>
        <w:spacing w:after="0"/>
        <w:jc w:val="both"/>
        <w:rPr>
          <w:rFonts w:ascii="Arial" w:hAnsi="Arial" w:cs="Arial"/>
          <w:bCs/>
          <w:sz w:val="20"/>
          <w:szCs w:val="20"/>
          <w:lang w:val="es-MX"/>
        </w:rPr>
      </w:pPr>
    </w:p>
    <w:p w:rsidR="00E94716" w:rsidRPr="00276E54" w:rsidRDefault="00E94716"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4. Clasificación Rápida. Resultado del diagnóstico.</w:t>
      </w:r>
    </w:p>
    <w:p w:rsidR="005E5B35" w:rsidRPr="00276E54" w:rsidRDefault="005E5B35" w:rsidP="00F02971">
      <w:pPr>
        <w:tabs>
          <w:tab w:val="num" w:pos="1142"/>
        </w:tabs>
        <w:autoSpaceDE w:val="0"/>
        <w:autoSpaceDN w:val="0"/>
        <w:adjustRightInd w:val="0"/>
        <w:spacing w:after="0"/>
        <w:jc w:val="both"/>
        <w:rPr>
          <w:rFonts w:ascii="Arial" w:hAnsi="Arial" w:cs="Arial"/>
          <w:bCs/>
          <w:sz w:val="20"/>
          <w:szCs w:val="20"/>
          <w:lang w:val="es-MX"/>
        </w:rPr>
      </w:pPr>
    </w:p>
    <w:p w:rsidR="00E94716" w:rsidRDefault="00E94716" w:rsidP="00F02971">
      <w:pPr>
        <w:tabs>
          <w:tab w:val="num" w:pos="1142"/>
        </w:tabs>
        <w:autoSpaceDE w:val="0"/>
        <w:autoSpaceDN w:val="0"/>
        <w:adjustRightInd w:val="0"/>
        <w:spacing w:after="0"/>
        <w:jc w:val="both"/>
        <w:rPr>
          <w:rFonts w:ascii="Arial" w:hAnsi="Arial" w:cs="Arial"/>
          <w:bCs/>
          <w:sz w:val="20"/>
          <w:szCs w:val="20"/>
          <w:lang w:val="es-MX"/>
        </w:rPr>
      </w:pPr>
      <w:r w:rsidRPr="00276E54">
        <w:rPr>
          <w:rFonts w:ascii="Arial" w:hAnsi="Arial" w:cs="Arial"/>
          <w:bCs/>
          <w:sz w:val="20"/>
          <w:szCs w:val="20"/>
          <w:lang w:val="es-MX"/>
        </w:rPr>
        <w:t>5. Recomendaciones. Acciones a seguir como resultado del diagnóstico, incluyendo la señalización</w:t>
      </w:r>
      <w:r w:rsidR="00A277F1" w:rsidRPr="00276E54">
        <w:rPr>
          <w:rFonts w:ascii="Arial" w:hAnsi="Arial" w:cs="Arial"/>
          <w:bCs/>
          <w:sz w:val="20"/>
          <w:szCs w:val="20"/>
          <w:lang w:val="es-MX"/>
        </w:rPr>
        <w:t xml:space="preserve"> </w:t>
      </w:r>
      <w:r w:rsidRPr="00276E54">
        <w:rPr>
          <w:rFonts w:ascii="Arial" w:hAnsi="Arial" w:cs="Arial"/>
          <w:bCs/>
          <w:sz w:val="20"/>
          <w:szCs w:val="20"/>
          <w:lang w:val="es-MX"/>
        </w:rPr>
        <w:t>del inmueble con la etiqueta de color correspondiente:</w:t>
      </w:r>
    </w:p>
    <w:p w:rsidR="00FF25E9" w:rsidRPr="00276E54" w:rsidRDefault="00FF25E9" w:rsidP="00F02971">
      <w:pPr>
        <w:tabs>
          <w:tab w:val="num" w:pos="1142"/>
        </w:tabs>
        <w:autoSpaceDE w:val="0"/>
        <w:autoSpaceDN w:val="0"/>
        <w:adjustRightInd w:val="0"/>
        <w:spacing w:after="0"/>
        <w:jc w:val="both"/>
        <w:rPr>
          <w:rFonts w:ascii="Arial" w:hAnsi="Arial" w:cs="Arial"/>
          <w:bCs/>
          <w:sz w:val="20"/>
          <w:szCs w:val="20"/>
          <w:lang w:val="es-MX"/>
        </w:rPr>
      </w:pPr>
    </w:p>
    <w:p w:rsidR="00A277F1" w:rsidRPr="00276E54" w:rsidRDefault="00A277F1" w:rsidP="00F02971">
      <w:pPr>
        <w:tabs>
          <w:tab w:val="num" w:pos="1142"/>
        </w:tabs>
        <w:autoSpaceDE w:val="0"/>
        <w:autoSpaceDN w:val="0"/>
        <w:adjustRightInd w:val="0"/>
        <w:spacing w:after="0"/>
        <w:jc w:val="both"/>
        <w:rPr>
          <w:rFonts w:ascii="Arial" w:hAnsi="Arial" w:cs="Arial"/>
          <w:bCs/>
          <w:sz w:val="20"/>
          <w:szCs w:val="20"/>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252"/>
      </w:tblGrid>
      <w:tr w:rsidR="00A277F1" w:rsidRPr="00390B51" w:rsidTr="00390B51">
        <w:tc>
          <w:tcPr>
            <w:tcW w:w="2802" w:type="dxa"/>
            <w:shd w:val="clear" w:color="auto" w:fill="auto"/>
          </w:tcPr>
          <w:p w:rsidR="00A277F1" w:rsidRPr="00390B51" w:rsidRDefault="00A277F1" w:rsidP="00F02971">
            <w:pPr>
              <w:autoSpaceDE w:val="0"/>
              <w:autoSpaceDN w:val="0"/>
              <w:adjustRightInd w:val="0"/>
              <w:spacing w:after="0"/>
              <w:jc w:val="center"/>
              <w:rPr>
                <w:rFonts w:ascii="Arial" w:hAnsi="Arial" w:cs="Arial"/>
                <w:sz w:val="20"/>
                <w:szCs w:val="20"/>
                <w:lang w:val="es-MX"/>
              </w:rPr>
            </w:pPr>
            <w:r w:rsidRPr="00390B51">
              <w:rPr>
                <w:rFonts w:ascii="Arial" w:hAnsi="Arial" w:cs="Arial"/>
                <w:sz w:val="20"/>
                <w:szCs w:val="20"/>
                <w:lang w:val="es-MX"/>
              </w:rPr>
              <w:t>Etiqueta</w:t>
            </w:r>
          </w:p>
        </w:tc>
        <w:tc>
          <w:tcPr>
            <w:tcW w:w="6252" w:type="dxa"/>
            <w:shd w:val="clear" w:color="auto" w:fill="auto"/>
          </w:tcPr>
          <w:p w:rsidR="00A277F1" w:rsidRPr="00390B51" w:rsidRDefault="00A277F1" w:rsidP="00F02971">
            <w:pPr>
              <w:autoSpaceDE w:val="0"/>
              <w:autoSpaceDN w:val="0"/>
              <w:adjustRightInd w:val="0"/>
              <w:spacing w:after="0"/>
              <w:jc w:val="center"/>
              <w:rPr>
                <w:rFonts w:ascii="Arial" w:hAnsi="Arial" w:cs="Arial"/>
                <w:sz w:val="20"/>
                <w:szCs w:val="20"/>
                <w:lang w:val="es-MX"/>
              </w:rPr>
            </w:pPr>
            <w:r w:rsidRPr="00390B51">
              <w:rPr>
                <w:rFonts w:ascii="Arial" w:hAnsi="Arial" w:cs="Arial"/>
                <w:sz w:val="20"/>
                <w:szCs w:val="20"/>
                <w:lang w:val="es-MX"/>
              </w:rPr>
              <w:t>Significado</w:t>
            </w:r>
          </w:p>
        </w:tc>
      </w:tr>
      <w:tr w:rsidR="00A277F1" w:rsidRPr="00A53421" w:rsidTr="00390B51">
        <w:tc>
          <w:tcPr>
            <w:tcW w:w="2802" w:type="dxa"/>
            <w:shd w:val="clear" w:color="auto" w:fill="00B050"/>
            <w:vAlign w:val="center"/>
          </w:tcPr>
          <w:p w:rsidR="00A277F1" w:rsidRPr="00390B51" w:rsidRDefault="00A277F1"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H A B I T A B L E</w:t>
            </w:r>
          </w:p>
          <w:p w:rsidR="00A277F1" w:rsidRPr="00390B51" w:rsidRDefault="00A277F1" w:rsidP="00F02971">
            <w:pPr>
              <w:autoSpaceDE w:val="0"/>
              <w:autoSpaceDN w:val="0"/>
              <w:adjustRightInd w:val="0"/>
              <w:spacing w:after="0"/>
              <w:jc w:val="center"/>
              <w:rPr>
                <w:rFonts w:ascii="Arial" w:hAnsi="Arial" w:cs="Arial"/>
                <w:b/>
                <w:sz w:val="20"/>
                <w:szCs w:val="20"/>
                <w:lang w:val="es-MX"/>
              </w:rPr>
            </w:pPr>
          </w:p>
        </w:tc>
        <w:tc>
          <w:tcPr>
            <w:tcW w:w="6252" w:type="dxa"/>
          </w:tcPr>
          <w:p w:rsidR="00A277F1" w:rsidRPr="00390B51" w:rsidRDefault="00A277F1"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Se permite ocupar, ya que no se encuentra en peligro aparente; la capacidad original para resistir cargas no presenta disminución significativa; el inmueble no presenta peligro para la vida humana.</w:t>
            </w:r>
          </w:p>
        </w:tc>
      </w:tr>
      <w:tr w:rsidR="00A277F1" w:rsidRPr="00A53421" w:rsidTr="00390B51">
        <w:tc>
          <w:tcPr>
            <w:tcW w:w="2802" w:type="dxa"/>
            <w:shd w:val="clear" w:color="auto" w:fill="FFFF00"/>
            <w:vAlign w:val="center"/>
          </w:tcPr>
          <w:p w:rsidR="00A277F1" w:rsidRPr="00390B51" w:rsidRDefault="00A277F1"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C U I D A D O</w:t>
            </w:r>
          </w:p>
          <w:p w:rsidR="00A277F1" w:rsidRPr="00390B51" w:rsidRDefault="00A277F1" w:rsidP="00F02971">
            <w:pPr>
              <w:autoSpaceDE w:val="0"/>
              <w:autoSpaceDN w:val="0"/>
              <w:adjustRightInd w:val="0"/>
              <w:spacing w:after="0"/>
              <w:jc w:val="center"/>
              <w:rPr>
                <w:rFonts w:ascii="Arial" w:hAnsi="Arial" w:cs="Arial"/>
                <w:b/>
                <w:sz w:val="20"/>
                <w:szCs w:val="20"/>
                <w:lang w:val="es-MX"/>
              </w:rPr>
            </w:pPr>
          </w:p>
        </w:tc>
        <w:tc>
          <w:tcPr>
            <w:tcW w:w="6252" w:type="dxa"/>
          </w:tcPr>
          <w:p w:rsidR="00A277F1" w:rsidRPr="00390B51" w:rsidRDefault="00A277F1"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No se permite uso continuo, ni entrada al público; presenta disminución significativa en su capacidad para resistir cargas; la entrada de propietarios se permite solo con fines de emergencia y únicamente bajo su propio riesgo.</w:t>
            </w:r>
          </w:p>
        </w:tc>
      </w:tr>
      <w:tr w:rsidR="00A277F1" w:rsidRPr="00A53421" w:rsidTr="00390B51">
        <w:tc>
          <w:tcPr>
            <w:tcW w:w="2802" w:type="dxa"/>
            <w:shd w:val="clear" w:color="auto" w:fill="FF0000"/>
            <w:vAlign w:val="center"/>
          </w:tcPr>
          <w:p w:rsidR="00A277F1" w:rsidRPr="00390B51" w:rsidRDefault="00A277F1" w:rsidP="00F02971">
            <w:pPr>
              <w:autoSpaceDE w:val="0"/>
              <w:autoSpaceDN w:val="0"/>
              <w:adjustRightInd w:val="0"/>
              <w:spacing w:after="0"/>
              <w:jc w:val="center"/>
              <w:rPr>
                <w:rFonts w:ascii="Arial" w:hAnsi="Arial" w:cs="Arial"/>
                <w:b/>
                <w:sz w:val="20"/>
                <w:szCs w:val="20"/>
                <w:lang w:val="es-MX"/>
              </w:rPr>
            </w:pPr>
            <w:r w:rsidRPr="00390B51">
              <w:rPr>
                <w:rFonts w:ascii="Arial" w:hAnsi="Arial" w:cs="Arial"/>
                <w:b/>
                <w:sz w:val="20"/>
                <w:szCs w:val="20"/>
                <w:lang w:val="es-MX"/>
              </w:rPr>
              <w:t>I N S E G U R A</w:t>
            </w:r>
          </w:p>
        </w:tc>
        <w:tc>
          <w:tcPr>
            <w:tcW w:w="6252" w:type="dxa"/>
          </w:tcPr>
          <w:p w:rsidR="00A277F1" w:rsidRPr="00390B51" w:rsidRDefault="00A277F1" w:rsidP="00F02971">
            <w:pPr>
              <w:tabs>
                <w:tab w:val="num" w:pos="1142"/>
              </w:tabs>
              <w:autoSpaceDE w:val="0"/>
              <w:autoSpaceDN w:val="0"/>
              <w:adjustRightInd w:val="0"/>
              <w:spacing w:after="0"/>
              <w:jc w:val="both"/>
              <w:rPr>
                <w:rFonts w:ascii="Arial" w:hAnsi="Arial" w:cs="Arial"/>
                <w:bCs/>
                <w:sz w:val="20"/>
                <w:szCs w:val="20"/>
                <w:lang w:val="es-MX"/>
              </w:rPr>
            </w:pPr>
            <w:r w:rsidRPr="00390B51">
              <w:rPr>
                <w:rFonts w:ascii="Arial" w:hAnsi="Arial" w:cs="Arial"/>
                <w:bCs/>
                <w:sz w:val="20"/>
                <w:szCs w:val="20"/>
                <w:lang w:val="es-MX"/>
              </w:rPr>
              <w:t>La entrada está prohibida; alto riesgo, posible derrumbe; la edificación es insegura para ocupar o entrar, excepto por las autoridades; se debe incluir reporte fotográfico y anotaciones técnicas que fundamenten el diagnóstico.</w:t>
            </w:r>
          </w:p>
        </w:tc>
      </w:tr>
    </w:tbl>
    <w:p w:rsidR="00A277F1" w:rsidRPr="00276E54" w:rsidRDefault="00A277F1" w:rsidP="00F02971">
      <w:pPr>
        <w:autoSpaceDE w:val="0"/>
        <w:autoSpaceDN w:val="0"/>
        <w:adjustRightInd w:val="0"/>
        <w:spacing w:after="0"/>
        <w:rPr>
          <w:rFonts w:ascii="Arial" w:hAnsi="Arial" w:cs="Arial"/>
          <w:sz w:val="20"/>
          <w:szCs w:val="20"/>
          <w:lang w:val="es-MX"/>
        </w:rPr>
      </w:pPr>
    </w:p>
    <w:p w:rsidR="00E94716" w:rsidRDefault="00E94716" w:rsidP="00F02971">
      <w:pPr>
        <w:tabs>
          <w:tab w:val="num" w:pos="1142"/>
        </w:tabs>
        <w:autoSpaceDE w:val="0"/>
        <w:autoSpaceDN w:val="0"/>
        <w:adjustRightInd w:val="0"/>
        <w:spacing w:after="0"/>
        <w:jc w:val="both"/>
        <w:rPr>
          <w:rFonts w:ascii="Arial" w:hAnsi="Arial" w:cs="Arial"/>
          <w:sz w:val="20"/>
          <w:szCs w:val="20"/>
          <w:lang w:val="es-MX"/>
        </w:rPr>
      </w:pPr>
      <w:r w:rsidRPr="00276E54">
        <w:rPr>
          <w:rFonts w:ascii="Arial" w:hAnsi="Arial" w:cs="Arial"/>
          <w:sz w:val="20"/>
          <w:szCs w:val="20"/>
          <w:lang w:val="es-MX"/>
        </w:rPr>
        <w:t>Una vez concluida la revisión física del inmueble y de haber verificado que se encuentra en condiciones</w:t>
      </w:r>
      <w:r w:rsidR="00A277F1" w:rsidRPr="00276E54">
        <w:rPr>
          <w:rFonts w:ascii="Arial" w:hAnsi="Arial" w:cs="Arial"/>
          <w:sz w:val="20"/>
          <w:szCs w:val="20"/>
          <w:lang w:val="es-MX"/>
        </w:rPr>
        <w:t xml:space="preserve"> </w:t>
      </w:r>
      <w:r w:rsidRPr="00276E54">
        <w:rPr>
          <w:rFonts w:ascii="Arial" w:hAnsi="Arial" w:cs="Arial"/>
          <w:sz w:val="20"/>
          <w:szCs w:val="20"/>
          <w:lang w:val="es-MX"/>
        </w:rPr>
        <w:t>de uso seguro, el responsable del mismo dará la autorización para que el personal, bajo la guía del jefe</w:t>
      </w:r>
      <w:r w:rsidR="005E5B35" w:rsidRPr="00276E54">
        <w:rPr>
          <w:rFonts w:ascii="Arial" w:hAnsi="Arial" w:cs="Arial"/>
          <w:sz w:val="20"/>
          <w:szCs w:val="20"/>
          <w:lang w:val="es-MX"/>
        </w:rPr>
        <w:t xml:space="preserve"> </w:t>
      </w:r>
      <w:r w:rsidRPr="00276E54">
        <w:rPr>
          <w:rFonts w:ascii="Arial" w:hAnsi="Arial" w:cs="Arial"/>
          <w:sz w:val="20"/>
          <w:szCs w:val="20"/>
          <w:lang w:val="es-MX"/>
        </w:rPr>
        <w:t>de piso correspondiente, así como de las brigadas, retorne a su lugar, o en su caso se elaboren los</w:t>
      </w:r>
      <w:r w:rsidR="00A277F1" w:rsidRPr="00276E54">
        <w:rPr>
          <w:rFonts w:ascii="Arial" w:hAnsi="Arial" w:cs="Arial"/>
          <w:sz w:val="20"/>
          <w:szCs w:val="20"/>
          <w:lang w:val="es-MX"/>
        </w:rPr>
        <w:t xml:space="preserve"> </w:t>
      </w:r>
      <w:r w:rsidRPr="00276E54">
        <w:rPr>
          <w:rFonts w:ascii="Arial" w:hAnsi="Arial" w:cs="Arial"/>
          <w:sz w:val="20"/>
          <w:szCs w:val="20"/>
          <w:lang w:val="es-MX"/>
        </w:rPr>
        <w:t>programas de reconstrucción a corto y mediano plazo.</w:t>
      </w:r>
    </w:p>
    <w:p w:rsidR="00261C82" w:rsidRPr="00276E54" w:rsidRDefault="00261C82" w:rsidP="00F02971">
      <w:pPr>
        <w:autoSpaceDE w:val="0"/>
        <w:autoSpaceDN w:val="0"/>
        <w:adjustRightInd w:val="0"/>
        <w:spacing w:after="0"/>
        <w:rPr>
          <w:rFonts w:ascii="Arial" w:hAnsi="Arial" w:cs="Arial"/>
          <w:sz w:val="20"/>
          <w:szCs w:val="20"/>
          <w:lang w:val="es-MX"/>
        </w:rPr>
      </w:pPr>
    </w:p>
    <w:p w:rsidR="00FF119C" w:rsidRPr="00276E54" w:rsidRDefault="00AE3102" w:rsidP="00F02971">
      <w:pPr>
        <w:numPr>
          <w:ilvl w:val="1"/>
          <w:numId w:val="20"/>
        </w:numPr>
        <w:tabs>
          <w:tab w:val="clear" w:pos="792"/>
          <w:tab w:val="num" w:pos="709"/>
        </w:tabs>
        <w:autoSpaceDE w:val="0"/>
        <w:autoSpaceDN w:val="0"/>
        <w:adjustRightInd w:val="0"/>
        <w:spacing w:after="0"/>
        <w:ind w:left="709" w:hanging="709"/>
        <w:jc w:val="both"/>
        <w:rPr>
          <w:rFonts w:ascii="Arial" w:hAnsi="Arial" w:cs="Arial"/>
          <w:bCs/>
          <w:sz w:val="20"/>
          <w:szCs w:val="20"/>
          <w:lang w:val="es-MX"/>
        </w:rPr>
      </w:pPr>
      <w:r w:rsidRPr="00276E54">
        <w:rPr>
          <w:rFonts w:ascii="Arial" w:hAnsi="Arial" w:cs="Arial"/>
          <w:bCs/>
          <w:sz w:val="20"/>
          <w:szCs w:val="20"/>
          <w:lang w:val="es-MX"/>
        </w:rPr>
        <w:lastRenderedPageBreak/>
        <w:t>Vuelta a la normalidad.</w:t>
      </w:r>
    </w:p>
    <w:p w:rsidR="00043486" w:rsidRPr="00276E54" w:rsidRDefault="00043486" w:rsidP="00F02971">
      <w:pPr>
        <w:tabs>
          <w:tab w:val="num" w:pos="1142"/>
        </w:tabs>
        <w:autoSpaceDE w:val="0"/>
        <w:autoSpaceDN w:val="0"/>
        <w:adjustRightInd w:val="0"/>
        <w:spacing w:after="0"/>
        <w:jc w:val="both"/>
        <w:rPr>
          <w:rFonts w:ascii="Arial" w:hAnsi="Arial" w:cs="Arial"/>
          <w:sz w:val="20"/>
          <w:szCs w:val="20"/>
          <w:lang w:val="es-MX"/>
        </w:rPr>
      </w:pPr>
    </w:p>
    <w:p w:rsidR="00FF119C" w:rsidRPr="00276E54" w:rsidRDefault="00FF119C" w:rsidP="00F02971">
      <w:pPr>
        <w:tabs>
          <w:tab w:val="num" w:pos="1142"/>
        </w:tabs>
        <w:autoSpaceDE w:val="0"/>
        <w:autoSpaceDN w:val="0"/>
        <w:adjustRightInd w:val="0"/>
        <w:spacing w:after="0"/>
        <w:jc w:val="both"/>
        <w:rPr>
          <w:rFonts w:ascii="Arial" w:hAnsi="Arial" w:cs="Arial"/>
          <w:sz w:val="20"/>
          <w:szCs w:val="20"/>
          <w:lang w:val="es-MX"/>
        </w:rPr>
      </w:pPr>
      <w:r w:rsidRPr="00276E54">
        <w:rPr>
          <w:rFonts w:ascii="Arial" w:hAnsi="Arial" w:cs="Arial"/>
          <w:sz w:val="20"/>
          <w:szCs w:val="20"/>
          <w:lang w:val="es-MX"/>
        </w:rPr>
        <w:t>Comprende los procedimientos para la de reactivación</w:t>
      </w:r>
      <w:r w:rsidR="004207D5" w:rsidRPr="00276E54">
        <w:rPr>
          <w:rFonts w:ascii="Arial" w:hAnsi="Arial" w:cs="Arial"/>
          <w:sz w:val="20"/>
          <w:szCs w:val="20"/>
          <w:lang w:val="es-MX"/>
        </w:rPr>
        <w:t xml:space="preserve"> </w:t>
      </w:r>
      <w:r w:rsidRPr="00276E54">
        <w:rPr>
          <w:rFonts w:ascii="Arial" w:hAnsi="Arial" w:cs="Arial"/>
          <w:sz w:val="20"/>
          <w:szCs w:val="20"/>
          <w:lang w:val="es-MX"/>
        </w:rPr>
        <w:t xml:space="preserve">de las actividades normales después de </w:t>
      </w:r>
      <w:r w:rsidRPr="00276E54">
        <w:rPr>
          <w:rFonts w:ascii="Arial" w:hAnsi="Arial" w:cs="Arial"/>
          <w:bCs/>
          <w:sz w:val="20"/>
          <w:szCs w:val="20"/>
          <w:lang w:val="es-MX"/>
        </w:rPr>
        <w:t>una</w:t>
      </w:r>
      <w:r w:rsidRPr="00276E54">
        <w:rPr>
          <w:rFonts w:ascii="Arial" w:hAnsi="Arial" w:cs="Arial"/>
          <w:sz w:val="20"/>
          <w:szCs w:val="20"/>
          <w:lang w:val="es-MX"/>
        </w:rPr>
        <w:t xml:space="preserve"> emergencia,</w:t>
      </w:r>
      <w:r w:rsidR="004207D5" w:rsidRPr="00276E54">
        <w:rPr>
          <w:rFonts w:ascii="Arial" w:hAnsi="Arial" w:cs="Arial"/>
          <w:sz w:val="20"/>
          <w:szCs w:val="20"/>
          <w:lang w:val="es-MX"/>
        </w:rPr>
        <w:t xml:space="preserve"> </w:t>
      </w:r>
      <w:r w:rsidRPr="00276E54">
        <w:rPr>
          <w:rFonts w:ascii="Arial" w:hAnsi="Arial" w:cs="Arial"/>
          <w:sz w:val="20"/>
          <w:szCs w:val="20"/>
          <w:lang w:val="es-MX"/>
        </w:rPr>
        <w:t>definiendo las acciones y rutinas para la revisión,</w:t>
      </w:r>
      <w:r w:rsidR="004207D5" w:rsidRPr="00276E54">
        <w:rPr>
          <w:rFonts w:ascii="Arial" w:hAnsi="Arial" w:cs="Arial"/>
          <w:sz w:val="20"/>
          <w:szCs w:val="20"/>
          <w:lang w:val="es-MX"/>
        </w:rPr>
        <w:t xml:space="preserve"> </w:t>
      </w:r>
      <w:r w:rsidRPr="00276E54">
        <w:rPr>
          <w:rFonts w:ascii="Arial" w:hAnsi="Arial" w:cs="Arial"/>
          <w:sz w:val="20"/>
          <w:szCs w:val="20"/>
          <w:lang w:val="es-MX"/>
        </w:rPr>
        <w:t>análisis y reconstrucción de las condiciones físicas internas</w:t>
      </w:r>
      <w:r w:rsidR="004207D5" w:rsidRPr="00276E54">
        <w:rPr>
          <w:rFonts w:ascii="Arial" w:hAnsi="Arial" w:cs="Arial"/>
          <w:sz w:val="20"/>
          <w:szCs w:val="20"/>
          <w:lang w:val="es-MX"/>
        </w:rPr>
        <w:t xml:space="preserve"> </w:t>
      </w:r>
      <w:r w:rsidRPr="00276E54">
        <w:rPr>
          <w:rFonts w:ascii="Arial" w:hAnsi="Arial" w:cs="Arial"/>
          <w:sz w:val="20"/>
          <w:szCs w:val="20"/>
          <w:lang w:val="es-MX"/>
        </w:rPr>
        <w:t>y externas del inmueble, así como de los sistemas</w:t>
      </w:r>
      <w:r w:rsidR="004207D5" w:rsidRPr="00276E54">
        <w:rPr>
          <w:rFonts w:ascii="Arial" w:hAnsi="Arial" w:cs="Arial"/>
          <w:sz w:val="20"/>
          <w:szCs w:val="20"/>
          <w:lang w:val="es-MX"/>
        </w:rPr>
        <w:t xml:space="preserve"> </w:t>
      </w:r>
      <w:r w:rsidRPr="00276E54">
        <w:rPr>
          <w:rFonts w:ascii="Arial" w:hAnsi="Arial" w:cs="Arial"/>
          <w:sz w:val="20"/>
          <w:szCs w:val="20"/>
          <w:lang w:val="es-MX"/>
        </w:rPr>
        <w:t>dañados para la salvaguarda de las personas que</w:t>
      </w:r>
      <w:r w:rsidR="004207D5" w:rsidRPr="00276E54">
        <w:rPr>
          <w:rFonts w:ascii="Arial" w:hAnsi="Arial" w:cs="Arial"/>
          <w:sz w:val="20"/>
          <w:szCs w:val="20"/>
          <w:lang w:val="es-MX"/>
        </w:rPr>
        <w:t xml:space="preserve"> </w:t>
      </w:r>
      <w:r w:rsidRPr="00276E54">
        <w:rPr>
          <w:rFonts w:ascii="Arial" w:hAnsi="Arial" w:cs="Arial"/>
          <w:sz w:val="20"/>
          <w:szCs w:val="20"/>
          <w:lang w:val="es-MX"/>
        </w:rPr>
        <w:t>laboran o acuden al mismo.</w:t>
      </w:r>
    </w:p>
    <w:p w:rsidR="00FF119C" w:rsidRPr="00276E54" w:rsidRDefault="00FF119C" w:rsidP="00F02971">
      <w:pPr>
        <w:autoSpaceDE w:val="0"/>
        <w:autoSpaceDN w:val="0"/>
        <w:adjustRightInd w:val="0"/>
        <w:spacing w:after="0"/>
        <w:rPr>
          <w:rFonts w:ascii="Arial" w:hAnsi="Arial" w:cs="Arial"/>
          <w:sz w:val="20"/>
          <w:szCs w:val="20"/>
          <w:lang w:val="es-MX"/>
        </w:rPr>
      </w:pPr>
    </w:p>
    <w:p w:rsidR="00FF119C" w:rsidRPr="00096FBD" w:rsidRDefault="00FF119C" w:rsidP="00F02971">
      <w:pPr>
        <w:tabs>
          <w:tab w:val="num" w:pos="1142"/>
        </w:tabs>
        <w:autoSpaceDE w:val="0"/>
        <w:autoSpaceDN w:val="0"/>
        <w:adjustRightInd w:val="0"/>
        <w:spacing w:after="0"/>
        <w:jc w:val="both"/>
        <w:rPr>
          <w:rFonts w:ascii="Arial" w:hAnsi="Arial" w:cs="Arial"/>
          <w:bCs/>
          <w:lang w:val="es-MX"/>
        </w:rPr>
      </w:pPr>
    </w:p>
    <w:p w:rsidR="000905C3" w:rsidRPr="00C377A7" w:rsidRDefault="00A0747B" w:rsidP="00A0747B">
      <w:pPr>
        <w:tabs>
          <w:tab w:val="num" w:pos="1142"/>
        </w:tabs>
        <w:autoSpaceDE w:val="0"/>
        <w:autoSpaceDN w:val="0"/>
        <w:adjustRightInd w:val="0"/>
        <w:spacing w:after="0"/>
        <w:rPr>
          <w:rFonts w:ascii="Arial" w:hAnsi="Arial" w:cs="Arial"/>
          <w:sz w:val="20"/>
          <w:szCs w:val="20"/>
          <w:lang w:val="es-MX"/>
        </w:rPr>
      </w:pPr>
      <w:r w:rsidRPr="00C377A7">
        <w:rPr>
          <w:rFonts w:ascii="Arial" w:hAnsi="Arial" w:cs="Arial"/>
          <w:sz w:val="20"/>
          <w:szCs w:val="20"/>
          <w:lang w:val="es-MX"/>
        </w:rPr>
        <w:t xml:space="preserve"> </w:t>
      </w:r>
    </w:p>
    <w:sectPr w:rsidR="000905C3" w:rsidRPr="00C377A7" w:rsidSect="00FB7262">
      <w:footerReference w:type="default" r:id="rId10"/>
      <w:pgSz w:w="12240" w:h="15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24" w:rsidRDefault="00C37D24" w:rsidP="00826A66">
      <w:pPr>
        <w:spacing w:after="0" w:line="240" w:lineRule="auto"/>
      </w:pPr>
      <w:r>
        <w:separator/>
      </w:r>
    </w:p>
  </w:endnote>
  <w:endnote w:type="continuationSeparator" w:id="0">
    <w:p w:rsidR="00C37D24" w:rsidRDefault="00C37D24" w:rsidP="0082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rekaSans-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21" w:rsidRDefault="00A53421">
    <w:pPr>
      <w:pStyle w:val="Piedepgina"/>
    </w:pPr>
    <w:r>
      <w:rPr>
        <w:rFonts w:ascii="Cambria" w:hAnsi="Cambria"/>
        <w:noProof/>
        <w:sz w:val="28"/>
        <w:szCs w:val="28"/>
        <w:lang w:val="es-ES"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margin-left:499.55pt;margin-top:744.15pt;width:40.35pt;height:34.75pt;rotation:360;z-index:1;mso-position-horizontal-relative:page;mso-position-vertical-relative:page" filled="f" fillcolor="#4f81bd" stroked="f" strokecolor="#737373">
          <v:fill color2="#a7bfde" type="pattern"/>
          <v:textbox style="mso-next-textbox:#_x0000_s2050">
            <w:txbxContent>
              <w:p w:rsidR="00A53421" w:rsidRPr="00826A66" w:rsidRDefault="00A53421" w:rsidP="00826A66">
                <w:pPr>
                  <w:pStyle w:val="Piedepgina"/>
                  <w:pBdr>
                    <w:top w:val="single" w:sz="12" w:space="1" w:color="9BBB59"/>
                    <w:bottom w:val="single" w:sz="48" w:space="1" w:color="9BBB59"/>
                  </w:pBdr>
                  <w:jc w:val="center"/>
                </w:pPr>
                <w:r>
                  <w:fldChar w:fldCharType="begin"/>
                </w:r>
                <w:r>
                  <w:instrText xml:space="preserve"> PAGE    \* MERGEFORMAT </w:instrText>
                </w:r>
                <w:r>
                  <w:fldChar w:fldCharType="separate"/>
                </w:r>
                <w:r w:rsidR="00213AC8">
                  <w:rPr>
                    <w:noProof/>
                  </w:rPr>
                  <w:t>15</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24" w:rsidRDefault="00C37D24" w:rsidP="00826A66">
      <w:pPr>
        <w:spacing w:after="0" w:line="240" w:lineRule="auto"/>
      </w:pPr>
      <w:r>
        <w:separator/>
      </w:r>
    </w:p>
  </w:footnote>
  <w:footnote w:type="continuationSeparator" w:id="0">
    <w:p w:rsidR="00C37D24" w:rsidRDefault="00C37D24" w:rsidP="00826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19C"/>
    <w:multiLevelType w:val="hybridMultilevel"/>
    <w:tmpl w:val="C768804A"/>
    <w:lvl w:ilvl="0" w:tplc="E3E09006">
      <w:start w:val="1"/>
      <w:numFmt w:val="lowerLetter"/>
      <w:lvlText w:val="%1)"/>
      <w:lvlJc w:val="left"/>
      <w:pPr>
        <w:ind w:left="4061" w:hanging="375"/>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
    <w:nsid w:val="025C41DC"/>
    <w:multiLevelType w:val="hybridMultilevel"/>
    <w:tmpl w:val="EA78A012"/>
    <w:lvl w:ilvl="0" w:tplc="04090017">
      <w:start w:val="1"/>
      <w:numFmt w:val="lowerLetter"/>
      <w:lvlText w:val="%1)"/>
      <w:lvlJc w:val="left"/>
      <w:pPr>
        <w:ind w:left="720" w:hanging="360"/>
      </w:pPr>
      <w:rPr>
        <w:rFonts w:hint="default"/>
      </w:rPr>
    </w:lvl>
    <w:lvl w:ilvl="1" w:tplc="5790A524">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90C0D"/>
    <w:multiLevelType w:val="multilevel"/>
    <w:tmpl w:val="16D41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
    <w:nsid w:val="143B485D"/>
    <w:multiLevelType w:val="multilevel"/>
    <w:tmpl w:val="D722D724"/>
    <w:lvl w:ilvl="0">
      <w:start w:val="15"/>
      <w:numFmt w:val="decimal"/>
      <w:lvlText w:val="%1"/>
      <w:lvlJc w:val="left"/>
      <w:pPr>
        <w:tabs>
          <w:tab w:val="num" w:pos="495"/>
        </w:tabs>
        <w:ind w:left="495" w:hanging="495"/>
      </w:pPr>
      <w:rPr>
        <w:rFonts w:hint="default"/>
      </w:rPr>
    </w:lvl>
    <w:lvl w:ilvl="1">
      <w:start w:val="2"/>
      <w:numFmt w:val="decimal"/>
      <w:lvlText w:val="%1.%2"/>
      <w:lvlJc w:val="left"/>
      <w:pPr>
        <w:tabs>
          <w:tab w:val="num" w:pos="735"/>
        </w:tabs>
        <w:ind w:left="735" w:hanging="49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1871617A"/>
    <w:multiLevelType w:val="hybridMultilevel"/>
    <w:tmpl w:val="3438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60846"/>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F59531B"/>
    <w:multiLevelType w:val="multilevel"/>
    <w:tmpl w:val="C768804A"/>
    <w:lvl w:ilvl="0">
      <w:start w:val="1"/>
      <w:numFmt w:val="low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D55D03"/>
    <w:multiLevelType w:val="hybridMultilevel"/>
    <w:tmpl w:val="4B8E1A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78776E"/>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2723316B"/>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FDA0AA2"/>
    <w:multiLevelType w:val="hybridMultilevel"/>
    <w:tmpl w:val="3F809C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2FE649AC"/>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6017173"/>
    <w:multiLevelType w:val="multilevel"/>
    <w:tmpl w:val="16D412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3CD90570"/>
    <w:multiLevelType w:val="multilevel"/>
    <w:tmpl w:val="9BB4DB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CE60F3F"/>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E811F93"/>
    <w:multiLevelType w:val="multilevel"/>
    <w:tmpl w:val="125210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B938CA"/>
    <w:multiLevelType w:val="hybridMultilevel"/>
    <w:tmpl w:val="C490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1545F"/>
    <w:multiLevelType w:val="hybridMultilevel"/>
    <w:tmpl w:val="0734BEC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D90DAB"/>
    <w:multiLevelType w:val="multilevel"/>
    <w:tmpl w:val="767CE5E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CE4B46"/>
    <w:multiLevelType w:val="hybridMultilevel"/>
    <w:tmpl w:val="0D5841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234306"/>
    <w:multiLevelType w:val="hybridMultilevel"/>
    <w:tmpl w:val="EFDA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366E1"/>
    <w:multiLevelType w:val="multilevel"/>
    <w:tmpl w:val="EA78A012"/>
    <w:lvl w:ilvl="0">
      <w:start w:val="1"/>
      <w:numFmt w:val="lowerLetter"/>
      <w:lvlText w:val="%1)"/>
      <w:lvlJc w:val="left"/>
      <w:pPr>
        <w:ind w:left="720" w:hanging="360"/>
      </w:pPr>
      <w:rPr>
        <w:rFonts w:hint="default"/>
      </w:rPr>
    </w:lvl>
    <w:lvl w:ilvl="1">
      <w:start w:val="1"/>
      <w:numFmt w:val="decimal"/>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0322ECF"/>
    <w:multiLevelType w:val="hybridMultilevel"/>
    <w:tmpl w:val="F5FC8EA0"/>
    <w:lvl w:ilvl="0" w:tplc="080A0017">
      <w:start w:val="1"/>
      <w:numFmt w:val="lowerLetter"/>
      <w:lvlText w:val="%1)"/>
      <w:lvlJc w:val="left"/>
      <w:pPr>
        <w:tabs>
          <w:tab w:val="num" w:pos="360"/>
        </w:tabs>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643F1E74"/>
    <w:multiLevelType w:val="hybridMultilevel"/>
    <w:tmpl w:val="FFE0EFF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68072B11"/>
    <w:multiLevelType w:val="hybridMultilevel"/>
    <w:tmpl w:val="AED0E9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BDD52B8"/>
    <w:multiLevelType w:val="hybridMultilevel"/>
    <w:tmpl w:val="4CAE090A"/>
    <w:lvl w:ilvl="0" w:tplc="4E52EE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3024B4"/>
    <w:multiLevelType w:val="hybridMultilevel"/>
    <w:tmpl w:val="84B82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935711"/>
    <w:multiLevelType w:val="hybridMultilevel"/>
    <w:tmpl w:val="D5BC2286"/>
    <w:lvl w:ilvl="0" w:tplc="080A0019">
      <w:start w:val="1"/>
      <w:numFmt w:val="lowerLetter"/>
      <w:lvlText w:val="%1."/>
      <w:lvlJc w:val="left"/>
      <w:pPr>
        <w:ind w:left="720" w:hanging="360"/>
      </w:pPr>
    </w:lvl>
    <w:lvl w:ilvl="1" w:tplc="C90ED6DC">
      <w:start w:val="11"/>
      <w:numFmt w:val="bullet"/>
      <w:lvlText w:val="•"/>
      <w:lvlJc w:val="left"/>
      <w:pPr>
        <w:ind w:left="1440" w:hanging="360"/>
      </w:pPr>
      <w:rPr>
        <w:rFonts w:ascii="Arial" w:eastAsia="Calibr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A125E80"/>
    <w:multiLevelType w:val="hybridMultilevel"/>
    <w:tmpl w:val="767CE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2C5F9C"/>
    <w:multiLevelType w:val="hybridMultilevel"/>
    <w:tmpl w:val="5CAA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2"/>
  </w:num>
  <w:num w:numId="4">
    <w:abstractNumId w:val="29"/>
  </w:num>
  <w:num w:numId="5">
    <w:abstractNumId w:val="12"/>
  </w:num>
  <w:num w:numId="6">
    <w:abstractNumId w:val="9"/>
  </w:num>
  <w:num w:numId="7">
    <w:abstractNumId w:val="5"/>
  </w:num>
  <w:num w:numId="8">
    <w:abstractNumId w:val="8"/>
  </w:num>
  <w:num w:numId="9">
    <w:abstractNumId w:val="3"/>
  </w:num>
  <w:num w:numId="10">
    <w:abstractNumId w:val="28"/>
  </w:num>
  <w:num w:numId="11">
    <w:abstractNumId w:val="18"/>
  </w:num>
  <w:num w:numId="12">
    <w:abstractNumId w:val="0"/>
  </w:num>
  <w:num w:numId="13">
    <w:abstractNumId w:val="6"/>
  </w:num>
  <w:num w:numId="14">
    <w:abstractNumId w:val="1"/>
  </w:num>
  <w:num w:numId="15">
    <w:abstractNumId w:val="15"/>
  </w:num>
  <w:num w:numId="16">
    <w:abstractNumId w:val="21"/>
  </w:num>
  <w:num w:numId="17">
    <w:abstractNumId w:val="4"/>
  </w:num>
  <w:num w:numId="18">
    <w:abstractNumId w:val="20"/>
  </w:num>
  <w:num w:numId="19">
    <w:abstractNumId w:val="16"/>
  </w:num>
  <w:num w:numId="20">
    <w:abstractNumId w:val="13"/>
  </w:num>
  <w:num w:numId="21">
    <w:abstractNumId w:val="11"/>
  </w:num>
  <w:num w:numId="22">
    <w:abstractNumId w:val="17"/>
  </w:num>
  <w:num w:numId="23">
    <w:abstractNumId w:val="26"/>
  </w:num>
  <w:num w:numId="24">
    <w:abstractNumId w:val="24"/>
  </w:num>
  <w:num w:numId="25">
    <w:abstractNumId w:val="25"/>
  </w:num>
  <w:num w:numId="26">
    <w:abstractNumId w:val="19"/>
  </w:num>
  <w:num w:numId="27">
    <w:abstractNumId w:val="27"/>
  </w:num>
  <w:num w:numId="28">
    <w:abstractNumId w:val="7"/>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1"/>
    <o:shapelayout v:ext="edit">
      <o:idmap v:ext="edit" data="2"/>
      <o:rules v:ext="edit">
        <o:r id="V:Rule1" type="callout"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A87"/>
    <w:rsid w:val="000006A3"/>
    <w:rsid w:val="00005BB3"/>
    <w:rsid w:val="00005FCB"/>
    <w:rsid w:val="000154C5"/>
    <w:rsid w:val="000333D7"/>
    <w:rsid w:val="000421BF"/>
    <w:rsid w:val="00042A44"/>
    <w:rsid w:val="00043486"/>
    <w:rsid w:val="00045DBE"/>
    <w:rsid w:val="00047668"/>
    <w:rsid w:val="000533D5"/>
    <w:rsid w:val="00055A5C"/>
    <w:rsid w:val="00062CB9"/>
    <w:rsid w:val="00073658"/>
    <w:rsid w:val="00074C61"/>
    <w:rsid w:val="00081CF1"/>
    <w:rsid w:val="00082453"/>
    <w:rsid w:val="00090095"/>
    <w:rsid w:val="000905C3"/>
    <w:rsid w:val="00094846"/>
    <w:rsid w:val="00096FBD"/>
    <w:rsid w:val="000A1AD7"/>
    <w:rsid w:val="000B2ED7"/>
    <w:rsid w:val="000B4968"/>
    <w:rsid w:val="000E01DF"/>
    <w:rsid w:val="000E7D25"/>
    <w:rsid w:val="0010215B"/>
    <w:rsid w:val="001024AD"/>
    <w:rsid w:val="00102B45"/>
    <w:rsid w:val="00107DCD"/>
    <w:rsid w:val="00113B63"/>
    <w:rsid w:val="00116D36"/>
    <w:rsid w:val="00117C98"/>
    <w:rsid w:val="00127DEA"/>
    <w:rsid w:val="00131352"/>
    <w:rsid w:val="0013412F"/>
    <w:rsid w:val="00142368"/>
    <w:rsid w:val="00151770"/>
    <w:rsid w:val="0016521C"/>
    <w:rsid w:val="001664A1"/>
    <w:rsid w:val="00170AF0"/>
    <w:rsid w:val="00185C10"/>
    <w:rsid w:val="001934AB"/>
    <w:rsid w:val="001B13AB"/>
    <w:rsid w:val="001C0CFC"/>
    <w:rsid w:val="001C3B09"/>
    <w:rsid w:val="001E0CE2"/>
    <w:rsid w:val="001E56E4"/>
    <w:rsid w:val="001E6134"/>
    <w:rsid w:val="001E6157"/>
    <w:rsid w:val="001E793D"/>
    <w:rsid w:val="001F466C"/>
    <w:rsid w:val="001F486A"/>
    <w:rsid w:val="00200426"/>
    <w:rsid w:val="002105B0"/>
    <w:rsid w:val="00213AC8"/>
    <w:rsid w:val="00216026"/>
    <w:rsid w:val="00221019"/>
    <w:rsid w:val="00224DB2"/>
    <w:rsid w:val="0023538C"/>
    <w:rsid w:val="00242E32"/>
    <w:rsid w:val="00243928"/>
    <w:rsid w:val="00255E35"/>
    <w:rsid w:val="00256079"/>
    <w:rsid w:val="0025649D"/>
    <w:rsid w:val="002568A4"/>
    <w:rsid w:val="002617B7"/>
    <w:rsid w:val="00261C82"/>
    <w:rsid w:val="00262C2C"/>
    <w:rsid w:val="00276E54"/>
    <w:rsid w:val="00277C67"/>
    <w:rsid w:val="00282931"/>
    <w:rsid w:val="002830DC"/>
    <w:rsid w:val="00287942"/>
    <w:rsid w:val="00291EB0"/>
    <w:rsid w:val="00293DF0"/>
    <w:rsid w:val="00295D27"/>
    <w:rsid w:val="00297C08"/>
    <w:rsid w:val="002A4ED9"/>
    <w:rsid w:val="002A56D4"/>
    <w:rsid w:val="002B2625"/>
    <w:rsid w:val="002B2B8A"/>
    <w:rsid w:val="002D0656"/>
    <w:rsid w:val="002D43E8"/>
    <w:rsid w:val="002D6C03"/>
    <w:rsid w:val="002E6287"/>
    <w:rsid w:val="002E7E0E"/>
    <w:rsid w:val="00300ED3"/>
    <w:rsid w:val="00301A2F"/>
    <w:rsid w:val="00304EA4"/>
    <w:rsid w:val="00313893"/>
    <w:rsid w:val="00316C28"/>
    <w:rsid w:val="00330ED7"/>
    <w:rsid w:val="00343405"/>
    <w:rsid w:val="00356870"/>
    <w:rsid w:val="00357B01"/>
    <w:rsid w:val="00364AC7"/>
    <w:rsid w:val="00367F97"/>
    <w:rsid w:val="00371FED"/>
    <w:rsid w:val="00377D79"/>
    <w:rsid w:val="0038029F"/>
    <w:rsid w:val="00390B51"/>
    <w:rsid w:val="00391E6E"/>
    <w:rsid w:val="00393295"/>
    <w:rsid w:val="00396D26"/>
    <w:rsid w:val="003B7C15"/>
    <w:rsid w:val="003E1121"/>
    <w:rsid w:val="003E3180"/>
    <w:rsid w:val="003F2342"/>
    <w:rsid w:val="00407F76"/>
    <w:rsid w:val="00415378"/>
    <w:rsid w:val="004207D5"/>
    <w:rsid w:val="004228CF"/>
    <w:rsid w:val="0042394F"/>
    <w:rsid w:val="00424334"/>
    <w:rsid w:val="00435E76"/>
    <w:rsid w:val="004367B8"/>
    <w:rsid w:val="00437884"/>
    <w:rsid w:val="0044646D"/>
    <w:rsid w:val="00452D9E"/>
    <w:rsid w:val="00453B4F"/>
    <w:rsid w:val="00454B1D"/>
    <w:rsid w:val="0046292F"/>
    <w:rsid w:val="00466434"/>
    <w:rsid w:val="00466A97"/>
    <w:rsid w:val="00474418"/>
    <w:rsid w:val="004757EC"/>
    <w:rsid w:val="00477A37"/>
    <w:rsid w:val="00477D80"/>
    <w:rsid w:val="004828FB"/>
    <w:rsid w:val="0048336D"/>
    <w:rsid w:val="004851FE"/>
    <w:rsid w:val="004942C3"/>
    <w:rsid w:val="004B50FA"/>
    <w:rsid w:val="004C5014"/>
    <w:rsid w:val="004C6CBC"/>
    <w:rsid w:val="004D681F"/>
    <w:rsid w:val="004E0301"/>
    <w:rsid w:val="004E11F7"/>
    <w:rsid w:val="004F2F92"/>
    <w:rsid w:val="004F509D"/>
    <w:rsid w:val="004F69A3"/>
    <w:rsid w:val="00501923"/>
    <w:rsid w:val="005103B7"/>
    <w:rsid w:val="00512254"/>
    <w:rsid w:val="0051540F"/>
    <w:rsid w:val="00516B09"/>
    <w:rsid w:val="0051748D"/>
    <w:rsid w:val="00530854"/>
    <w:rsid w:val="005408CA"/>
    <w:rsid w:val="005436D2"/>
    <w:rsid w:val="00543CAC"/>
    <w:rsid w:val="005510CE"/>
    <w:rsid w:val="0057241E"/>
    <w:rsid w:val="0057701E"/>
    <w:rsid w:val="005775AE"/>
    <w:rsid w:val="005824DF"/>
    <w:rsid w:val="005A45FF"/>
    <w:rsid w:val="005A66B0"/>
    <w:rsid w:val="005D3632"/>
    <w:rsid w:val="005D5EC1"/>
    <w:rsid w:val="005E3093"/>
    <w:rsid w:val="005E32B1"/>
    <w:rsid w:val="005E4662"/>
    <w:rsid w:val="005E5B35"/>
    <w:rsid w:val="005F79EF"/>
    <w:rsid w:val="005F7AD0"/>
    <w:rsid w:val="006028D5"/>
    <w:rsid w:val="006061EB"/>
    <w:rsid w:val="00616E8B"/>
    <w:rsid w:val="00622958"/>
    <w:rsid w:val="00622AE3"/>
    <w:rsid w:val="0062301D"/>
    <w:rsid w:val="00627AE5"/>
    <w:rsid w:val="00630D65"/>
    <w:rsid w:val="00631CAB"/>
    <w:rsid w:val="006366AE"/>
    <w:rsid w:val="00644CCE"/>
    <w:rsid w:val="00646D58"/>
    <w:rsid w:val="00647E71"/>
    <w:rsid w:val="006529C2"/>
    <w:rsid w:val="006579E8"/>
    <w:rsid w:val="0067199D"/>
    <w:rsid w:val="006754C4"/>
    <w:rsid w:val="006B280C"/>
    <w:rsid w:val="006B3883"/>
    <w:rsid w:val="006C051B"/>
    <w:rsid w:val="006C2FC6"/>
    <w:rsid w:val="006D7C84"/>
    <w:rsid w:val="006E2057"/>
    <w:rsid w:val="006F37BE"/>
    <w:rsid w:val="00706EC0"/>
    <w:rsid w:val="007135EB"/>
    <w:rsid w:val="00722400"/>
    <w:rsid w:val="007241F7"/>
    <w:rsid w:val="00731AB2"/>
    <w:rsid w:val="007321C9"/>
    <w:rsid w:val="00732EDD"/>
    <w:rsid w:val="007354B5"/>
    <w:rsid w:val="00736A43"/>
    <w:rsid w:val="00741A6A"/>
    <w:rsid w:val="00751DD9"/>
    <w:rsid w:val="0076091B"/>
    <w:rsid w:val="007627E9"/>
    <w:rsid w:val="00786947"/>
    <w:rsid w:val="0079133A"/>
    <w:rsid w:val="007B37A9"/>
    <w:rsid w:val="007C302D"/>
    <w:rsid w:val="007C3B5E"/>
    <w:rsid w:val="007E25D0"/>
    <w:rsid w:val="007E5A35"/>
    <w:rsid w:val="007E626C"/>
    <w:rsid w:val="007F1001"/>
    <w:rsid w:val="007F3737"/>
    <w:rsid w:val="007F4311"/>
    <w:rsid w:val="007F6709"/>
    <w:rsid w:val="007F77E7"/>
    <w:rsid w:val="00802944"/>
    <w:rsid w:val="00803E7A"/>
    <w:rsid w:val="00807969"/>
    <w:rsid w:val="00816418"/>
    <w:rsid w:val="008223F2"/>
    <w:rsid w:val="008242A5"/>
    <w:rsid w:val="00826A66"/>
    <w:rsid w:val="00830DA5"/>
    <w:rsid w:val="008538FF"/>
    <w:rsid w:val="00853F56"/>
    <w:rsid w:val="00862B90"/>
    <w:rsid w:val="00866850"/>
    <w:rsid w:val="00881771"/>
    <w:rsid w:val="00885D6F"/>
    <w:rsid w:val="008A06B2"/>
    <w:rsid w:val="008A2D0F"/>
    <w:rsid w:val="008B2EB0"/>
    <w:rsid w:val="008B4C80"/>
    <w:rsid w:val="008B75FB"/>
    <w:rsid w:val="008D595B"/>
    <w:rsid w:val="008E2974"/>
    <w:rsid w:val="008E7A19"/>
    <w:rsid w:val="008F22CF"/>
    <w:rsid w:val="008F419D"/>
    <w:rsid w:val="008F4D4C"/>
    <w:rsid w:val="009107C0"/>
    <w:rsid w:val="00910FBF"/>
    <w:rsid w:val="009135C3"/>
    <w:rsid w:val="00915F6C"/>
    <w:rsid w:val="00920A87"/>
    <w:rsid w:val="0092451E"/>
    <w:rsid w:val="00931BFC"/>
    <w:rsid w:val="00937E71"/>
    <w:rsid w:val="00942AD5"/>
    <w:rsid w:val="00944061"/>
    <w:rsid w:val="00985371"/>
    <w:rsid w:val="00987EEF"/>
    <w:rsid w:val="00990971"/>
    <w:rsid w:val="009963C9"/>
    <w:rsid w:val="009A2293"/>
    <w:rsid w:val="009A66D0"/>
    <w:rsid w:val="009C16BC"/>
    <w:rsid w:val="009C43AF"/>
    <w:rsid w:val="009C77B4"/>
    <w:rsid w:val="009D0F04"/>
    <w:rsid w:val="009D1C75"/>
    <w:rsid w:val="009D4CF6"/>
    <w:rsid w:val="009E1E1C"/>
    <w:rsid w:val="009E2826"/>
    <w:rsid w:val="009F2483"/>
    <w:rsid w:val="00A06CA1"/>
    <w:rsid w:val="00A0747B"/>
    <w:rsid w:val="00A22303"/>
    <w:rsid w:val="00A277F1"/>
    <w:rsid w:val="00A40A1A"/>
    <w:rsid w:val="00A44E87"/>
    <w:rsid w:val="00A53421"/>
    <w:rsid w:val="00A54525"/>
    <w:rsid w:val="00A65E04"/>
    <w:rsid w:val="00A66ACA"/>
    <w:rsid w:val="00A67422"/>
    <w:rsid w:val="00A753AB"/>
    <w:rsid w:val="00A85DB4"/>
    <w:rsid w:val="00A876E5"/>
    <w:rsid w:val="00AA7402"/>
    <w:rsid w:val="00AB4937"/>
    <w:rsid w:val="00AB4945"/>
    <w:rsid w:val="00AC49E5"/>
    <w:rsid w:val="00AC718D"/>
    <w:rsid w:val="00AC724C"/>
    <w:rsid w:val="00AE3102"/>
    <w:rsid w:val="00AE5007"/>
    <w:rsid w:val="00AF233E"/>
    <w:rsid w:val="00AF28C0"/>
    <w:rsid w:val="00AF5926"/>
    <w:rsid w:val="00B06632"/>
    <w:rsid w:val="00B16507"/>
    <w:rsid w:val="00B16FAB"/>
    <w:rsid w:val="00B22C5F"/>
    <w:rsid w:val="00B3489A"/>
    <w:rsid w:val="00B4011A"/>
    <w:rsid w:val="00B412BB"/>
    <w:rsid w:val="00B432CA"/>
    <w:rsid w:val="00B45BC0"/>
    <w:rsid w:val="00B5349C"/>
    <w:rsid w:val="00B5797A"/>
    <w:rsid w:val="00B60457"/>
    <w:rsid w:val="00B611EC"/>
    <w:rsid w:val="00B61A85"/>
    <w:rsid w:val="00B80CA1"/>
    <w:rsid w:val="00B952F2"/>
    <w:rsid w:val="00B954DA"/>
    <w:rsid w:val="00BB2979"/>
    <w:rsid w:val="00BB5BE1"/>
    <w:rsid w:val="00BB741A"/>
    <w:rsid w:val="00BE1733"/>
    <w:rsid w:val="00BE24E9"/>
    <w:rsid w:val="00BE2DD3"/>
    <w:rsid w:val="00BE3F21"/>
    <w:rsid w:val="00BF53BC"/>
    <w:rsid w:val="00C04BF6"/>
    <w:rsid w:val="00C15021"/>
    <w:rsid w:val="00C16A83"/>
    <w:rsid w:val="00C2026B"/>
    <w:rsid w:val="00C21F25"/>
    <w:rsid w:val="00C26CC5"/>
    <w:rsid w:val="00C27A21"/>
    <w:rsid w:val="00C377A7"/>
    <w:rsid w:val="00C37D24"/>
    <w:rsid w:val="00C4031B"/>
    <w:rsid w:val="00C505AD"/>
    <w:rsid w:val="00C5299D"/>
    <w:rsid w:val="00C53D30"/>
    <w:rsid w:val="00C53EDB"/>
    <w:rsid w:val="00C54B59"/>
    <w:rsid w:val="00C77409"/>
    <w:rsid w:val="00C80AD8"/>
    <w:rsid w:val="00CA401F"/>
    <w:rsid w:val="00CA5082"/>
    <w:rsid w:val="00CA7827"/>
    <w:rsid w:val="00CA7DDB"/>
    <w:rsid w:val="00CB0282"/>
    <w:rsid w:val="00CB3920"/>
    <w:rsid w:val="00CB5307"/>
    <w:rsid w:val="00CB700C"/>
    <w:rsid w:val="00CD0484"/>
    <w:rsid w:val="00CD0C2D"/>
    <w:rsid w:val="00CE2D80"/>
    <w:rsid w:val="00CF4EE5"/>
    <w:rsid w:val="00CF5C37"/>
    <w:rsid w:val="00D074D6"/>
    <w:rsid w:val="00D07642"/>
    <w:rsid w:val="00D07A83"/>
    <w:rsid w:val="00D108FB"/>
    <w:rsid w:val="00D207F3"/>
    <w:rsid w:val="00D20C3E"/>
    <w:rsid w:val="00D23C65"/>
    <w:rsid w:val="00D268C9"/>
    <w:rsid w:val="00D30B47"/>
    <w:rsid w:val="00D3447B"/>
    <w:rsid w:val="00D414FB"/>
    <w:rsid w:val="00D60BAC"/>
    <w:rsid w:val="00D644FD"/>
    <w:rsid w:val="00D649C2"/>
    <w:rsid w:val="00D71230"/>
    <w:rsid w:val="00D82D1C"/>
    <w:rsid w:val="00D86562"/>
    <w:rsid w:val="00D90D8F"/>
    <w:rsid w:val="00D90DAA"/>
    <w:rsid w:val="00D931C2"/>
    <w:rsid w:val="00D93B87"/>
    <w:rsid w:val="00D97BD6"/>
    <w:rsid w:val="00DB7D96"/>
    <w:rsid w:val="00DD4B77"/>
    <w:rsid w:val="00DE206D"/>
    <w:rsid w:val="00DF09A7"/>
    <w:rsid w:val="00DF2D31"/>
    <w:rsid w:val="00DF6CCE"/>
    <w:rsid w:val="00E03E64"/>
    <w:rsid w:val="00E20605"/>
    <w:rsid w:val="00E21613"/>
    <w:rsid w:val="00E243F7"/>
    <w:rsid w:val="00E25633"/>
    <w:rsid w:val="00E2618B"/>
    <w:rsid w:val="00E53969"/>
    <w:rsid w:val="00E549FF"/>
    <w:rsid w:val="00E60B0A"/>
    <w:rsid w:val="00E65A2C"/>
    <w:rsid w:val="00E763D7"/>
    <w:rsid w:val="00E83DB7"/>
    <w:rsid w:val="00E94716"/>
    <w:rsid w:val="00EA2C90"/>
    <w:rsid w:val="00EA6AED"/>
    <w:rsid w:val="00EB090D"/>
    <w:rsid w:val="00EB5FCC"/>
    <w:rsid w:val="00EB680A"/>
    <w:rsid w:val="00EC2146"/>
    <w:rsid w:val="00ED1435"/>
    <w:rsid w:val="00ED339F"/>
    <w:rsid w:val="00ED56C8"/>
    <w:rsid w:val="00EE466D"/>
    <w:rsid w:val="00EF3EC9"/>
    <w:rsid w:val="00F01018"/>
    <w:rsid w:val="00F01F4A"/>
    <w:rsid w:val="00F02971"/>
    <w:rsid w:val="00F21320"/>
    <w:rsid w:val="00F30BEA"/>
    <w:rsid w:val="00F3427A"/>
    <w:rsid w:val="00F4643B"/>
    <w:rsid w:val="00F46C99"/>
    <w:rsid w:val="00F46DC0"/>
    <w:rsid w:val="00F5308C"/>
    <w:rsid w:val="00F6103B"/>
    <w:rsid w:val="00F62979"/>
    <w:rsid w:val="00F63E1F"/>
    <w:rsid w:val="00F72121"/>
    <w:rsid w:val="00F90E61"/>
    <w:rsid w:val="00F940C8"/>
    <w:rsid w:val="00F95050"/>
    <w:rsid w:val="00FB1DC1"/>
    <w:rsid w:val="00FB57DB"/>
    <w:rsid w:val="00FB7262"/>
    <w:rsid w:val="00FC3D23"/>
    <w:rsid w:val="00FC6106"/>
    <w:rsid w:val="00FC7B07"/>
    <w:rsid w:val="00FE6BFD"/>
    <w:rsid w:val="00FF119C"/>
    <w:rsid w:val="00FF25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43B"/>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77C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rsid w:val="00C16A83"/>
    <w:pPr>
      <w:spacing w:after="0" w:line="360" w:lineRule="auto"/>
      <w:jc w:val="both"/>
    </w:pPr>
    <w:rPr>
      <w:rFonts w:ascii="Arial" w:eastAsia="Times New Roman" w:hAnsi="Arial"/>
      <w:sz w:val="24"/>
      <w:szCs w:val="20"/>
      <w:lang w:val="es-ES" w:eastAsia="es-ES"/>
    </w:rPr>
  </w:style>
  <w:style w:type="character" w:customStyle="1" w:styleId="TextoindependienteCar">
    <w:name w:val="Texto independiente Car"/>
    <w:link w:val="Textoindependiente"/>
    <w:rsid w:val="00C16A83"/>
    <w:rPr>
      <w:rFonts w:ascii="Arial" w:eastAsia="Times New Roman" w:hAnsi="Arial"/>
      <w:sz w:val="24"/>
      <w:lang w:val="es-ES" w:eastAsia="es-ES"/>
    </w:rPr>
  </w:style>
  <w:style w:type="paragraph" w:styleId="Prrafodelista">
    <w:name w:val="List Paragraph"/>
    <w:basedOn w:val="Normal"/>
    <w:uiPriority w:val="34"/>
    <w:qFormat/>
    <w:rsid w:val="00B4011A"/>
    <w:pPr>
      <w:ind w:left="720"/>
    </w:pPr>
  </w:style>
  <w:style w:type="paragraph" w:styleId="Sinespaciado">
    <w:name w:val="No Spacing"/>
    <w:link w:val="SinespaciadoCar"/>
    <w:uiPriority w:val="1"/>
    <w:qFormat/>
    <w:rsid w:val="00415378"/>
    <w:rPr>
      <w:rFonts w:eastAsia="Times New Roman"/>
      <w:sz w:val="22"/>
      <w:szCs w:val="22"/>
      <w:lang w:val="es-ES" w:eastAsia="en-US"/>
    </w:rPr>
  </w:style>
  <w:style w:type="character" w:customStyle="1" w:styleId="SinespaciadoCar">
    <w:name w:val="Sin espaciado Car"/>
    <w:link w:val="Sinespaciado"/>
    <w:uiPriority w:val="1"/>
    <w:rsid w:val="00415378"/>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41537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15378"/>
    <w:rPr>
      <w:rFonts w:ascii="Tahoma" w:hAnsi="Tahoma" w:cs="Tahoma"/>
      <w:sz w:val="16"/>
      <w:szCs w:val="16"/>
    </w:rPr>
  </w:style>
  <w:style w:type="paragraph" w:styleId="Encabezado">
    <w:name w:val="header"/>
    <w:basedOn w:val="Normal"/>
    <w:link w:val="EncabezadoCar"/>
    <w:uiPriority w:val="99"/>
    <w:unhideWhenUsed/>
    <w:rsid w:val="00826A66"/>
    <w:pPr>
      <w:tabs>
        <w:tab w:val="center" w:pos="4419"/>
        <w:tab w:val="right" w:pos="8838"/>
      </w:tabs>
    </w:pPr>
  </w:style>
  <w:style w:type="character" w:customStyle="1" w:styleId="EncabezadoCar">
    <w:name w:val="Encabezado Car"/>
    <w:link w:val="Encabezado"/>
    <w:uiPriority w:val="99"/>
    <w:rsid w:val="00826A66"/>
    <w:rPr>
      <w:sz w:val="22"/>
      <w:szCs w:val="22"/>
    </w:rPr>
  </w:style>
  <w:style w:type="paragraph" w:styleId="Piedepgina">
    <w:name w:val="footer"/>
    <w:basedOn w:val="Normal"/>
    <w:link w:val="PiedepginaCar"/>
    <w:uiPriority w:val="99"/>
    <w:unhideWhenUsed/>
    <w:rsid w:val="00826A66"/>
    <w:pPr>
      <w:tabs>
        <w:tab w:val="center" w:pos="4419"/>
        <w:tab w:val="right" w:pos="8838"/>
      </w:tabs>
    </w:pPr>
  </w:style>
  <w:style w:type="character" w:customStyle="1" w:styleId="PiedepginaCar">
    <w:name w:val="Pie de página Car"/>
    <w:link w:val="Piedepgina"/>
    <w:uiPriority w:val="99"/>
    <w:rsid w:val="00826A6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5C39-E664-4DC3-A7AE-9E2489EF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4684</Words>
  <Characters>25765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PROGRAMA INTERNO DE PROTECCIÓN CIVIL     PARTE I</vt:lpstr>
    </vt:vector>
  </TitlesOfParts>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INTERNO DE PROTECCIÓN CIVIL     PARTE I</dc:title>
  <dc:subject>PLAN OPERATIVO PARA LA IMPLEMENTACIÓN DE LAS UNIDADES INTERNAS DE PROTECCIÓN CIVIL</dc:subject>
  <dc:creator>Dirección Estatal de Protección Civil</dc:creator>
  <cp:keywords/>
  <dc:description/>
  <cp:lastModifiedBy>Alejandra Sánchez</cp:lastModifiedBy>
  <cp:revision>33</cp:revision>
  <cp:lastPrinted>2009-12-17T17:13:00Z</cp:lastPrinted>
  <dcterms:created xsi:type="dcterms:W3CDTF">2009-12-17T16:49:00Z</dcterms:created>
  <dcterms:modified xsi:type="dcterms:W3CDTF">2017-05-04T13:56:00Z</dcterms:modified>
</cp:coreProperties>
</file>