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85" w:rsidRPr="0049562E" w:rsidRDefault="001E5385"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1E5385" w:rsidRPr="0049562E" w:rsidRDefault="001E5385" w:rsidP="0079602F">
      <w:pPr>
        <w:pStyle w:val="Textoindependiente31"/>
        <w:rPr>
          <w:rFonts w:cs="Arial"/>
          <w:b/>
          <w:i w:val="0"/>
          <w:color w:val="000000"/>
          <w:sz w:val="20"/>
          <w:lang w:val="es-MX"/>
        </w:rPr>
      </w:pPr>
    </w:p>
    <w:p w:rsidR="001E5385" w:rsidRPr="0049562E" w:rsidRDefault="001E5385" w:rsidP="0079602F">
      <w:pPr>
        <w:pStyle w:val="Ttulo5"/>
        <w:ind w:right="119"/>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p>
    <w:p w:rsidR="001E5385" w:rsidRDefault="001E5385" w:rsidP="0079602F">
      <w:pPr>
        <w:pStyle w:val="Ttulo5"/>
        <w:ind w:right="119"/>
        <w:rPr>
          <w:rFonts w:cs="Arial"/>
          <w:b/>
          <w:i w:val="0"/>
          <w:color w:val="000000"/>
          <w:sz w:val="28"/>
          <w:szCs w:val="28"/>
        </w:rPr>
      </w:pPr>
    </w:p>
    <w:p w:rsidR="001E5385" w:rsidRDefault="001E5385" w:rsidP="003A208C">
      <w:pPr>
        <w:pStyle w:val="Ttulo5"/>
        <w:ind w:right="119"/>
        <w:jc w:val="left"/>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1E5385" w:rsidRDefault="001E5385"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1E5385" w:rsidRDefault="001E5385" w:rsidP="0079602F">
      <w:pPr>
        <w:pStyle w:val="Ttulo5"/>
        <w:ind w:right="119"/>
        <w:rPr>
          <w:rFonts w:cs="Arial"/>
          <w:b/>
          <w:i w:val="0"/>
          <w:color w:val="000000"/>
          <w:sz w:val="28"/>
          <w:szCs w:val="28"/>
        </w:rPr>
      </w:pPr>
    </w:p>
    <w:p w:rsidR="001E5385" w:rsidRPr="00A543D2" w:rsidRDefault="001E5385"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544B0E" w:rsidP="0079602F">
      <w:pPr>
        <w:ind w:right="119"/>
        <w:jc w:val="center"/>
        <w:rPr>
          <w:rFonts w:cs="Arial"/>
          <w:b/>
          <w:i w:val="0"/>
          <w:sz w:val="28"/>
          <w:szCs w:val="28"/>
          <w:lang w:val="es-ES_tradnl"/>
        </w:rPr>
      </w:pPr>
      <w:r w:rsidRPr="00544B0E">
        <w:rPr>
          <w:rFonts w:cs="Arial"/>
          <w:b/>
          <w:i w:val="0"/>
          <w:noProof/>
          <w:sz w:val="28"/>
          <w:szCs w:val="28"/>
          <w:lang w:val="es-ES_tradnl"/>
        </w:rPr>
        <w:t>Programa de Agua Potable, Drenaje y Tratamiento (PROAGUA) Apartado Urbano (APAUR) y Apartado Rural (APARURAL) 2019</w:t>
      </w:r>
    </w:p>
    <w:p w:rsidR="001E5385" w:rsidRPr="0049562E" w:rsidRDefault="001E5385" w:rsidP="0079602F">
      <w:pPr>
        <w:pStyle w:val="Ttulo5"/>
        <w:ind w:right="119"/>
        <w:rPr>
          <w:rFonts w:cs="Arial"/>
          <w:b/>
          <w:i w:val="0"/>
          <w:sz w:val="28"/>
          <w:szCs w:val="28"/>
        </w:rPr>
      </w:pPr>
    </w:p>
    <w:p w:rsidR="001E5385" w:rsidRPr="0049562E" w:rsidRDefault="001E5385" w:rsidP="0079602F">
      <w:pPr>
        <w:rPr>
          <w:rFonts w:cs="Arial"/>
          <w:lang w:val="es-ES_tradnl"/>
        </w:rPr>
      </w:pPr>
    </w:p>
    <w:p w:rsidR="001E5385" w:rsidRPr="0049562E" w:rsidRDefault="001E5385" w:rsidP="0079602F">
      <w:pPr>
        <w:rPr>
          <w:rFonts w:cs="Arial"/>
          <w:lang w:val="es-ES_tradnl"/>
        </w:rPr>
      </w:pPr>
    </w:p>
    <w:p w:rsidR="001E5385" w:rsidRPr="0049562E" w:rsidRDefault="001E5385" w:rsidP="0079602F">
      <w:pPr>
        <w:pStyle w:val="Ttulo5"/>
        <w:ind w:right="119"/>
        <w:rPr>
          <w:rFonts w:cs="Arial"/>
          <w:b/>
          <w:i w:val="0"/>
          <w:sz w:val="28"/>
          <w:szCs w:val="28"/>
        </w:rPr>
      </w:pPr>
      <w:r w:rsidRPr="0049562E">
        <w:rPr>
          <w:rFonts w:cs="Arial"/>
          <w:b/>
          <w:i w:val="0"/>
          <w:sz w:val="28"/>
          <w:szCs w:val="28"/>
        </w:rPr>
        <w:t>LICITACIÓN PÚBLICA NACIONAL ELECTRÓNICA</w:t>
      </w:r>
    </w:p>
    <w:p w:rsidR="001E5385" w:rsidRPr="0049562E" w:rsidRDefault="001E5385" w:rsidP="0079602F">
      <w:pPr>
        <w:pStyle w:val="Ttulo5"/>
        <w:ind w:right="119"/>
        <w:rPr>
          <w:rFonts w:cs="Arial"/>
          <w:b/>
          <w:i w:val="0"/>
          <w:sz w:val="28"/>
          <w:szCs w:val="28"/>
        </w:rPr>
      </w:pPr>
      <w:r w:rsidRPr="0049562E">
        <w:rPr>
          <w:rFonts w:cs="Arial"/>
          <w:b/>
          <w:i w:val="0"/>
          <w:sz w:val="28"/>
          <w:szCs w:val="28"/>
        </w:rPr>
        <w:t xml:space="preserve">No. </w:t>
      </w:r>
      <w:r w:rsidR="003A208C" w:rsidRPr="003A208C">
        <w:rPr>
          <w:rFonts w:cs="Arial"/>
          <w:b/>
          <w:i w:val="0"/>
          <w:noProof/>
          <w:sz w:val="28"/>
          <w:szCs w:val="28"/>
        </w:rPr>
        <w:t>LO-923022998-E</w:t>
      </w:r>
      <w:r w:rsidR="00E30118">
        <w:rPr>
          <w:rFonts w:cs="Arial"/>
          <w:b/>
          <w:i w:val="0"/>
          <w:noProof/>
          <w:sz w:val="28"/>
          <w:szCs w:val="28"/>
        </w:rPr>
        <w:t>2</w:t>
      </w:r>
      <w:r w:rsidR="003A208C" w:rsidRPr="003A208C">
        <w:rPr>
          <w:rFonts w:cs="Arial"/>
          <w:b/>
          <w:i w:val="0"/>
          <w:noProof/>
          <w:sz w:val="28"/>
          <w:szCs w:val="28"/>
        </w:rPr>
        <w:t>-2019</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Default="00E30118" w:rsidP="00E30118">
      <w:pPr>
        <w:ind w:right="119"/>
        <w:jc w:val="both"/>
        <w:rPr>
          <w:rFonts w:cs="Arial"/>
          <w:b/>
          <w:i w:val="0"/>
          <w:color w:val="FF0000"/>
          <w:sz w:val="28"/>
          <w:szCs w:val="28"/>
          <w:lang w:val="es-ES_tradnl"/>
        </w:rPr>
      </w:pPr>
      <w:r w:rsidRPr="00E30118">
        <w:rPr>
          <w:rFonts w:cs="Arial"/>
          <w:b/>
          <w:i w:val="0"/>
          <w:noProof/>
          <w:sz w:val="28"/>
          <w:szCs w:val="28"/>
          <w:lang w:val="es-ES_tradnl"/>
        </w:rPr>
        <w:t>Construcción de tanque de regulación y almacenamiento de 1,500 m3, del sector aldea Zamma de la cuidad de Tulum, consiste en la construcción de: tanque a base vidrio fusionado al acero, equipado con un sistema de 4 bombas horizontales para una carga de bombeo de 35 mts y un gasto de 45 LPS cada una, plataforma para desplante de tanque de almacenamiento, múltiple de descarga, caseta de control, caseta de almacenamiento y cloración, caseta de bombeo, estructura e instalaciones en media tensión y alumbrado exterior.</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180321">
        <w:rPr>
          <w:rFonts w:cs="Arial"/>
          <w:b/>
          <w:i w:val="0"/>
          <w:noProof/>
          <w:sz w:val="28"/>
          <w:szCs w:val="28"/>
          <w:lang w:val="es-ES_tradnl"/>
        </w:rPr>
        <w:t>CAPA-DG-00</w:t>
      </w:r>
      <w:r w:rsidR="003A208C">
        <w:rPr>
          <w:rFonts w:cs="Arial"/>
          <w:b/>
          <w:i w:val="0"/>
          <w:noProof/>
          <w:sz w:val="28"/>
          <w:szCs w:val="28"/>
          <w:lang w:val="es-ES_tradnl"/>
        </w:rPr>
        <w:t>1</w:t>
      </w:r>
      <w:r w:rsidRPr="00180321">
        <w:rPr>
          <w:rFonts w:cs="Arial"/>
          <w:b/>
          <w:i w:val="0"/>
          <w:noProof/>
          <w:sz w:val="28"/>
          <w:szCs w:val="28"/>
          <w:lang w:val="es-ES_tradnl"/>
        </w:rPr>
        <w:t>-201</w:t>
      </w:r>
      <w:r w:rsidR="003A208C">
        <w:rPr>
          <w:rFonts w:cs="Arial"/>
          <w:b/>
          <w:i w:val="0"/>
          <w:noProof/>
          <w:sz w:val="28"/>
          <w:szCs w:val="28"/>
          <w:lang w:val="es-ES_tradnl"/>
        </w:rPr>
        <w:t>9</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r w:rsidRPr="0049562E">
        <w:rPr>
          <w:rFonts w:cs="Arial"/>
          <w:b/>
          <w:i w:val="0"/>
          <w:sz w:val="28"/>
          <w:szCs w:val="28"/>
        </w:rPr>
        <w:t>CONTRATO</w:t>
      </w:r>
    </w:p>
    <w:p w:rsidR="001E5385" w:rsidRPr="0049562E" w:rsidRDefault="001E5385" w:rsidP="0079602F">
      <w:pPr>
        <w:pStyle w:val="Textoindependiente31"/>
        <w:ind w:right="119"/>
        <w:jc w:val="center"/>
        <w:rPr>
          <w:rFonts w:cs="Arial"/>
          <w:b/>
          <w:i w:val="0"/>
          <w:sz w:val="28"/>
          <w:szCs w:val="28"/>
        </w:rPr>
      </w:pPr>
      <w:r w:rsidRPr="00180321">
        <w:rPr>
          <w:rFonts w:cs="Arial"/>
          <w:b/>
          <w:i w:val="0"/>
          <w:noProof/>
          <w:sz w:val="28"/>
          <w:szCs w:val="28"/>
        </w:rPr>
        <w:t>CAPA-PRO</w:t>
      </w:r>
      <w:r w:rsidR="003A208C">
        <w:rPr>
          <w:rFonts w:cs="Arial"/>
          <w:b/>
          <w:i w:val="0"/>
          <w:noProof/>
          <w:sz w:val="28"/>
          <w:szCs w:val="28"/>
        </w:rPr>
        <w:t>AGUA</w:t>
      </w:r>
      <w:r w:rsidRPr="00180321">
        <w:rPr>
          <w:rFonts w:cs="Arial"/>
          <w:b/>
          <w:i w:val="0"/>
          <w:noProof/>
          <w:sz w:val="28"/>
          <w:szCs w:val="28"/>
        </w:rPr>
        <w:t>-0</w:t>
      </w:r>
      <w:r w:rsidR="00E30118">
        <w:rPr>
          <w:rFonts w:cs="Arial"/>
          <w:b/>
          <w:i w:val="0"/>
          <w:noProof/>
          <w:sz w:val="28"/>
          <w:szCs w:val="28"/>
        </w:rPr>
        <w:t>2</w:t>
      </w:r>
      <w:r w:rsidRPr="00180321">
        <w:rPr>
          <w:rFonts w:cs="Arial"/>
          <w:b/>
          <w:i w:val="0"/>
          <w:noProof/>
          <w:sz w:val="28"/>
          <w:szCs w:val="28"/>
        </w:rPr>
        <w:t>-OP-1</w:t>
      </w:r>
      <w:r w:rsidR="003A208C">
        <w:rPr>
          <w:rFonts w:cs="Arial"/>
          <w:b/>
          <w:i w:val="0"/>
          <w:noProof/>
          <w:sz w:val="28"/>
          <w:szCs w:val="28"/>
        </w:rPr>
        <w:t>9</w:t>
      </w:r>
      <w:r w:rsidRPr="00180321">
        <w:rPr>
          <w:rFonts w:cs="Arial"/>
          <w:b/>
          <w:i w:val="0"/>
          <w:noProof/>
          <w:sz w:val="28"/>
          <w:szCs w:val="28"/>
        </w:rPr>
        <w:t>-LP</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3A208C" w:rsidP="0079602F">
      <w:pPr>
        <w:pStyle w:val="Textoindependiente31"/>
        <w:ind w:right="119"/>
        <w:jc w:val="center"/>
        <w:rPr>
          <w:rFonts w:cs="Arial"/>
          <w:b/>
          <w:i w:val="0"/>
          <w:sz w:val="28"/>
          <w:szCs w:val="28"/>
        </w:rPr>
      </w:pPr>
      <w:r>
        <w:rPr>
          <w:rFonts w:cs="Arial"/>
          <w:b/>
          <w:i w:val="0"/>
          <w:sz w:val="28"/>
          <w:szCs w:val="28"/>
        </w:rPr>
        <w:t>JUNIO</w:t>
      </w:r>
      <w:r w:rsidR="001E5385" w:rsidRPr="0049562E">
        <w:rPr>
          <w:rFonts w:cs="Arial"/>
          <w:b/>
          <w:i w:val="0"/>
          <w:sz w:val="28"/>
          <w:szCs w:val="28"/>
        </w:rPr>
        <w:t xml:space="preserve"> 201</w:t>
      </w:r>
      <w:r>
        <w:rPr>
          <w:rFonts w:cs="Arial"/>
          <w:b/>
          <w:i w:val="0"/>
          <w:sz w:val="28"/>
          <w:szCs w:val="28"/>
        </w:rPr>
        <w:t>9</w:t>
      </w:r>
    </w:p>
    <w:p w:rsidR="001E5385" w:rsidRPr="0049562E" w:rsidRDefault="001E5385" w:rsidP="0079602F">
      <w:pPr>
        <w:rPr>
          <w:rFonts w:cs="Arial"/>
        </w:rPr>
      </w:pPr>
    </w:p>
    <w:p w:rsidR="001E5385" w:rsidRPr="0049562E" w:rsidRDefault="001E5385" w:rsidP="0079602F">
      <w:pPr>
        <w:tabs>
          <w:tab w:val="left" w:pos="9304"/>
        </w:tabs>
        <w:rPr>
          <w:rFonts w:cs="Arial"/>
        </w:rPr>
        <w:sectPr w:rsidR="001E5385" w:rsidRPr="0049562E" w:rsidSect="001E5385">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r w:rsidRPr="0049562E">
        <w:rPr>
          <w:rFonts w:cs="Arial"/>
        </w:rPr>
        <w:tab/>
      </w:r>
    </w:p>
    <w:p w:rsidR="001E5385" w:rsidRPr="0049562E" w:rsidRDefault="001E5385"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1E5385" w:rsidRPr="0049562E" w:rsidRDefault="001E5385" w:rsidP="0079602F">
      <w:pPr>
        <w:pStyle w:val="Textoindependiente31"/>
        <w:rPr>
          <w:rFonts w:cs="Arial"/>
          <w:i w:val="0"/>
          <w:color w:val="000000"/>
          <w:sz w:val="20"/>
          <w:lang w:val="es-MX"/>
        </w:rPr>
      </w:pPr>
    </w:p>
    <w:p w:rsidR="001E5385" w:rsidRPr="0049562E" w:rsidRDefault="001E5385"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4135F4">
        <w:rPr>
          <w:rFonts w:cs="Arial"/>
          <w:b/>
          <w:i w:val="0"/>
          <w:noProof/>
          <w:sz w:val="20"/>
          <w:lang w:val="es-MX"/>
        </w:rPr>
        <w:t>LO-923022998-E</w:t>
      </w:r>
      <w:r w:rsidR="00905BA4">
        <w:rPr>
          <w:rFonts w:cs="Arial"/>
          <w:b/>
          <w:i w:val="0"/>
          <w:noProof/>
          <w:sz w:val="20"/>
          <w:lang w:val="es-MX"/>
        </w:rPr>
        <w:t>2</w:t>
      </w:r>
      <w:r w:rsidRPr="004135F4">
        <w:rPr>
          <w:rFonts w:cs="Arial"/>
          <w:b/>
          <w:i w:val="0"/>
          <w:noProof/>
          <w:sz w:val="20"/>
          <w:lang w:val="es-MX"/>
        </w:rPr>
        <w:t>-201</w:t>
      </w:r>
      <w:r w:rsidR="000F4522">
        <w:rPr>
          <w:rFonts w:cs="Arial"/>
          <w:b/>
          <w:i w:val="0"/>
          <w:noProof/>
          <w:sz w:val="20"/>
          <w:lang w:val="es-MX"/>
        </w:rPr>
        <w:t>9</w:t>
      </w:r>
      <w:r w:rsidRPr="0049562E">
        <w:rPr>
          <w:rFonts w:cs="Arial"/>
          <w:i w:val="0"/>
          <w:sz w:val="20"/>
          <w:lang w:val="es-MX"/>
        </w:rPr>
        <w:t xml:space="preserve">, para la adjudicación del contrato de obra pública consistente en los trabajos de </w:t>
      </w:r>
      <w:r w:rsidR="00D84E77" w:rsidRPr="00D84E77">
        <w:rPr>
          <w:rFonts w:cs="Arial"/>
          <w:b/>
          <w:i w:val="0"/>
          <w:noProof/>
          <w:sz w:val="20"/>
          <w:lang w:val="es-MX"/>
        </w:rPr>
        <w:t>Construcción de tanque de regulación y almacenamiento de 1,500 m3, del sector aldea Zamma de la cuidad de Tulum, consiste en la construcción de: tanque a base vidrio fusionado al acero, equipado con un sistema de 4 bombas horizontales para una carga de bombeo de 35 mts y un gasto de 45 LPS cada una, plataforma para desplante de tanque de almacenamiento, múltiple de descarga, caseta de control, caseta de almacenamiento y cloración, caseta de bombeo, estructura e instalaciones en media tensión y alumbrado exterior.</w:t>
      </w:r>
      <w:r w:rsidRPr="0049562E">
        <w:rPr>
          <w:rFonts w:cs="Arial"/>
          <w:i w:val="0"/>
          <w:sz w:val="20"/>
          <w:lang w:val="es-MX"/>
        </w:rPr>
        <w:t>, mismo que se establecerá sobre la base de precios unitarios y tiempo determinado y de conformidad con las siguientes:</w:t>
      </w:r>
    </w:p>
    <w:p w:rsidR="001E5385" w:rsidRDefault="001E5385" w:rsidP="0079602F">
      <w:pPr>
        <w:pStyle w:val="Textoindependiente31"/>
        <w:jc w:val="center"/>
        <w:rPr>
          <w:rFonts w:cs="Arial"/>
          <w:b/>
          <w:i w:val="0"/>
          <w:color w:val="000000"/>
          <w:sz w:val="20"/>
          <w:lang w:val="es-MX"/>
        </w:rPr>
      </w:pPr>
    </w:p>
    <w:p w:rsidR="001E5385" w:rsidRPr="0049562E" w:rsidRDefault="001E5385"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Contratista:</w:t>
      </w:r>
      <w:r w:rsidRPr="0049562E">
        <w:rPr>
          <w:i w:val="0"/>
          <w:color w:val="000000"/>
          <w:sz w:val="20"/>
          <w:szCs w:val="20"/>
        </w:rPr>
        <w:t xml:space="preserve"> la persona que celebre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w:t>
      </w:r>
      <w:r w:rsidRPr="0049562E">
        <w:rPr>
          <w:rFonts w:cs="Arial"/>
          <w:sz w:val="20"/>
          <w:lang w:val="es-MX"/>
        </w:rPr>
        <w:lastRenderedPageBreak/>
        <w:t>mantenimiento y supervisión, que comprenden la forma de medición y la base de pago de los conceptos de trabajo;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PARTICIPACIÓN DE OBSERVADORES</w:t>
      </w:r>
    </w:p>
    <w:p w:rsidR="001E5385" w:rsidRPr="0049562E" w:rsidRDefault="001E5385" w:rsidP="0079602F">
      <w:pPr>
        <w:pStyle w:val="Textoindependiente31"/>
        <w:rPr>
          <w:rFonts w:cs="Arial"/>
          <w:i w:val="0"/>
          <w:sz w:val="20"/>
          <w:lang w:val="es-MX"/>
        </w:rPr>
      </w:pPr>
    </w:p>
    <w:p w:rsidR="001E5385" w:rsidRPr="0049562E" w:rsidRDefault="001E5385"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1E5385" w:rsidRPr="0049562E" w:rsidRDefault="001E5385" w:rsidP="0079602F">
      <w:pPr>
        <w:jc w:val="both"/>
        <w:rPr>
          <w:rFonts w:cs="Arial"/>
          <w:i w:val="0"/>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 xml:space="preserve">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w:t>
      </w:r>
      <w:r w:rsidRPr="0049562E">
        <w:rPr>
          <w:rFonts w:cs="Arial"/>
          <w:i w:val="0"/>
          <w:color w:val="000000"/>
          <w:sz w:val="20"/>
          <w:lang w:val="es-MX"/>
        </w:rPr>
        <w:lastRenderedPageBreak/>
        <w:t>morales.</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 xml:space="preserve">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w:t>
      </w:r>
      <w:r w:rsidRPr="0049562E">
        <w:rPr>
          <w:rFonts w:cs="Arial"/>
          <w:i w:val="0"/>
          <w:sz w:val="20"/>
          <w:lang w:val="es-MX"/>
        </w:rPr>
        <w:lastRenderedPageBreak/>
        <w:t>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lastRenderedPageBreak/>
        <w:t>INICIO Y TERMINO DEL PROCEDIMIENTO DE CONTRATACIÓN.</w:t>
      </w:r>
    </w:p>
    <w:p w:rsidR="001E5385" w:rsidRPr="0049562E" w:rsidRDefault="001E5385" w:rsidP="0079602F">
      <w:pPr>
        <w:pStyle w:val="Textoindependiente31"/>
        <w:rPr>
          <w:rFonts w:cs="Arial"/>
          <w:i w:val="0"/>
          <w:sz w:val="20"/>
          <w:vertAlign w:val="superscript"/>
          <w:lang w:val="es-MX"/>
        </w:rPr>
      </w:pPr>
    </w:p>
    <w:p w:rsidR="001E5385" w:rsidRDefault="001E5385"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1E5385" w:rsidRDefault="001E538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1E5385" w:rsidRPr="0044570B" w:rsidTr="00CA7E23">
        <w:trPr>
          <w:cantSplit/>
          <w:trHeight w:val="161"/>
          <w:jc w:val="center"/>
        </w:trPr>
        <w:tc>
          <w:tcPr>
            <w:tcW w:w="4660" w:type="dxa"/>
            <w:shd w:val="pct10" w:color="auto" w:fill="auto"/>
          </w:tcPr>
          <w:p w:rsidR="001E5385" w:rsidRPr="0044570B" w:rsidRDefault="001E5385" w:rsidP="0079602F">
            <w:pPr>
              <w:ind w:right="51"/>
              <w:jc w:val="center"/>
              <w:rPr>
                <w:rFonts w:cs="Arial"/>
                <w:b/>
                <w:i w:val="0"/>
              </w:rPr>
            </w:pPr>
            <w:r w:rsidRPr="0044570B">
              <w:rPr>
                <w:rFonts w:cs="Arial"/>
                <w:b/>
                <w:i w:val="0"/>
              </w:rPr>
              <w:t>A C T O</w:t>
            </w:r>
          </w:p>
        </w:tc>
        <w:tc>
          <w:tcPr>
            <w:tcW w:w="3094" w:type="dxa"/>
            <w:shd w:val="pct10" w:color="auto" w:fill="auto"/>
          </w:tcPr>
          <w:p w:rsidR="001E5385" w:rsidRPr="0044570B" w:rsidRDefault="001E5385"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1E5385" w:rsidRPr="0044570B" w:rsidRDefault="001E5385" w:rsidP="0079602F">
            <w:pPr>
              <w:ind w:right="51"/>
              <w:jc w:val="center"/>
              <w:rPr>
                <w:rFonts w:cs="Arial"/>
                <w:b/>
                <w:i w:val="0"/>
              </w:rPr>
            </w:pPr>
            <w:r w:rsidRPr="0044570B">
              <w:rPr>
                <w:rFonts w:cs="Arial"/>
                <w:b/>
                <w:i w:val="0"/>
              </w:rPr>
              <w:t>HORA</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Publicación de la convocatoria</w:t>
            </w:r>
          </w:p>
        </w:tc>
        <w:tc>
          <w:tcPr>
            <w:tcW w:w="3094" w:type="dxa"/>
          </w:tcPr>
          <w:p w:rsidR="001E5385" w:rsidRPr="00A75740" w:rsidRDefault="00AE2155" w:rsidP="0079602F">
            <w:pPr>
              <w:tabs>
                <w:tab w:val="left" w:pos="-284"/>
                <w:tab w:val="left" w:pos="9498"/>
              </w:tabs>
              <w:ind w:right="51"/>
              <w:jc w:val="center"/>
              <w:rPr>
                <w:rFonts w:cs="Arial"/>
                <w:i w:val="0"/>
              </w:rPr>
            </w:pPr>
            <w:r>
              <w:rPr>
                <w:rFonts w:cs="Arial"/>
                <w:i w:val="0"/>
                <w:noProof/>
              </w:rPr>
              <w:t>20</w:t>
            </w:r>
            <w:r w:rsidR="001E5385">
              <w:rPr>
                <w:rFonts w:cs="Arial"/>
                <w:i w:val="0"/>
                <w:noProof/>
              </w:rPr>
              <w:t xml:space="preserve"> de </w:t>
            </w:r>
            <w:r w:rsidR="00C52225">
              <w:rPr>
                <w:rFonts w:cs="Arial"/>
                <w:i w:val="0"/>
                <w:noProof/>
              </w:rPr>
              <w:t>Junio</w:t>
            </w:r>
            <w:r w:rsidR="001E5385">
              <w:rPr>
                <w:rFonts w:cs="Arial"/>
                <w:i w:val="0"/>
                <w:noProof/>
              </w:rPr>
              <w:t xml:space="preserve"> de 201</w:t>
            </w:r>
            <w:r w:rsidR="00C52225">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Visita al sitio de los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AE2155">
              <w:rPr>
                <w:rFonts w:cs="Arial"/>
                <w:i w:val="0"/>
                <w:noProof/>
              </w:rPr>
              <w:t>4</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rPr>
              <w:t>1</w:t>
            </w:r>
            <w:r w:rsidR="00D84E77">
              <w:rPr>
                <w:rFonts w:cs="Arial"/>
                <w:i w:val="0"/>
                <w:noProof/>
              </w:rPr>
              <w:t>0</w:t>
            </w:r>
            <w:r w:rsidRPr="00180321">
              <w:rPr>
                <w:rFonts w:cs="Arial"/>
                <w:i w:val="0"/>
                <w:noProof/>
              </w:rPr>
              <w:t>:00</w:t>
            </w:r>
            <w:r w:rsidRPr="0044570B">
              <w:rPr>
                <w:rFonts w:cs="Arial"/>
                <w:i w:val="0"/>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Junta de aclaraciones a las bases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AE2155">
              <w:rPr>
                <w:rFonts w:cs="Arial"/>
                <w:i w:val="0"/>
                <w:noProof/>
              </w:rPr>
              <w:t>7</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lang w:val="es-ES"/>
              </w:rPr>
              <w:t>0</w:t>
            </w:r>
            <w:r w:rsidR="00D84E77">
              <w:rPr>
                <w:rFonts w:cs="Arial"/>
                <w:i w:val="0"/>
                <w:noProof/>
                <w:lang w:val="es-ES"/>
              </w:rPr>
              <w:t>9</w:t>
            </w:r>
            <w:r w:rsidRPr="00180321">
              <w:rPr>
                <w:rFonts w:cs="Arial"/>
                <w:i w:val="0"/>
                <w:noProof/>
                <w:lang w:val="es-ES"/>
              </w:rPr>
              <w:t>:00</w:t>
            </w:r>
            <w:r w:rsidRPr="0044570B">
              <w:rPr>
                <w:rFonts w:cs="Arial"/>
                <w:i w:val="0"/>
                <w:lang w:val="es-ES"/>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AE2155">
              <w:rPr>
                <w:rFonts w:cs="Arial"/>
                <w:i w:val="0"/>
                <w:noProof/>
              </w:rPr>
              <w:t>3</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lang w:val="es-ES"/>
              </w:rPr>
              <w:t>0</w:t>
            </w:r>
            <w:r w:rsidR="00D84E77">
              <w:rPr>
                <w:rFonts w:cs="Arial"/>
                <w:i w:val="0"/>
                <w:noProof/>
                <w:lang w:val="es-ES"/>
              </w:rPr>
              <w:t>9</w:t>
            </w:r>
            <w:r w:rsidRPr="00180321">
              <w:rPr>
                <w:rFonts w:cs="Arial"/>
                <w:i w:val="0"/>
                <w:noProof/>
                <w:lang w:val="es-ES"/>
              </w:rPr>
              <w:t>:00</w:t>
            </w:r>
            <w:r>
              <w:rPr>
                <w:rFonts w:cs="Arial"/>
                <w:i w:val="0"/>
                <w:lang w:val="es-ES"/>
              </w:rPr>
              <w:t xml:space="preserve"> </w:t>
            </w:r>
            <w:r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t>Fallo de la licitación</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AE2155">
              <w:rPr>
                <w:rFonts w:cs="Arial"/>
                <w:i w:val="0"/>
                <w:noProof/>
              </w:rPr>
              <w:t>9</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9515EE" w:rsidRDefault="001E5385" w:rsidP="0079602F">
            <w:pPr>
              <w:tabs>
                <w:tab w:val="left" w:pos="-284"/>
                <w:tab w:val="left" w:pos="9498"/>
              </w:tabs>
              <w:ind w:right="51"/>
              <w:jc w:val="center"/>
              <w:rPr>
                <w:rFonts w:cs="Arial"/>
                <w:i w:val="0"/>
              </w:rPr>
            </w:pPr>
            <w:r w:rsidRPr="00180321">
              <w:rPr>
                <w:rFonts w:cs="Arial"/>
                <w:i w:val="0"/>
                <w:noProof/>
              </w:rPr>
              <w:t>0</w:t>
            </w:r>
            <w:r w:rsidR="00D84E77">
              <w:rPr>
                <w:rFonts w:cs="Arial"/>
                <w:i w:val="0"/>
                <w:noProof/>
              </w:rPr>
              <w:t>9</w:t>
            </w:r>
            <w:r w:rsidRPr="00180321">
              <w:rPr>
                <w:rFonts w:cs="Arial"/>
                <w:i w:val="0"/>
                <w:noProof/>
              </w:rPr>
              <w:t>:00</w:t>
            </w:r>
            <w:r w:rsidRPr="0044570B">
              <w:rPr>
                <w:rFonts w:cs="Arial"/>
                <w:i w:val="0"/>
              </w:rPr>
              <w:t xml:space="preserve"> </w:t>
            </w:r>
            <w:r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t>Firma de contrato</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1</w:t>
            </w:r>
            <w:r w:rsidR="00AE2155">
              <w:rPr>
                <w:rFonts w:cs="Arial"/>
                <w:i w:val="0"/>
                <w:noProof/>
              </w:rPr>
              <w:t>1</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rPr>
              <w:t>0</w:t>
            </w:r>
            <w:r w:rsidR="00D84E77">
              <w:rPr>
                <w:rFonts w:cs="Arial"/>
                <w:i w:val="0"/>
                <w:noProof/>
              </w:rPr>
              <w:t>9</w:t>
            </w:r>
            <w:r w:rsidRPr="00180321">
              <w:rPr>
                <w:rFonts w:cs="Arial"/>
                <w:i w:val="0"/>
                <w:noProof/>
              </w:rPr>
              <w:t>:00</w:t>
            </w:r>
            <w:r>
              <w:rPr>
                <w:rFonts w:cs="Arial"/>
                <w:i w:val="0"/>
              </w:rPr>
              <w:t xml:space="preserve"> horas</w:t>
            </w: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inicio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22</w:t>
            </w:r>
            <w:r w:rsidR="001E5385">
              <w:rPr>
                <w:rFonts w:cs="Arial"/>
                <w:i w:val="0"/>
                <w:noProof/>
              </w:rPr>
              <w:t xml:space="preserve"> de </w:t>
            </w:r>
            <w:r>
              <w:rPr>
                <w:rFonts w:cs="Arial"/>
                <w:i w:val="0"/>
                <w:noProof/>
              </w:rPr>
              <w:t>Juli</w:t>
            </w:r>
            <w:r w:rsidR="001E5385">
              <w:rPr>
                <w:rFonts w:cs="Arial"/>
                <w:i w:val="0"/>
                <w:noProof/>
              </w:rPr>
              <w:t>o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conclusión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31</w:t>
            </w:r>
            <w:r w:rsidR="001E5385">
              <w:rPr>
                <w:rFonts w:cs="Arial"/>
                <w:i w:val="0"/>
                <w:noProof/>
              </w:rPr>
              <w:t xml:space="preserve"> de </w:t>
            </w:r>
            <w:r>
              <w:rPr>
                <w:rFonts w:cs="Arial"/>
                <w:i w:val="0"/>
                <w:noProof/>
              </w:rPr>
              <w:t>Diciembre</w:t>
            </w:r>
            <w:r w:rsidR="001E5385">
              <w:rPr>
                <w:rFonts w:cs="Arial"/>
                <w:i w:val="0"/>
                <w:noProof/>
              </w:rPr>
              <w:t xml:space="preserve">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Plazo de ejecución</w:t>
            </w:r>
          </w:p>
        </w:tc>
        <w:tc>
          <w:tcPr>
            <w:tcW w:w="3094" w:type="dxa"/>
          </w:tcPr>
          <w:p w:rsidR="001E5385" w:rsidRPr="00A75740" w:rsidRDefault="001E5385" w:rsidP="0079602F">
            <w:pPr>
              <w:tabs>
                <w:tab w:val="left" w:pos="-284"/>
                <w:tab w:val="left" w:pos="9498"/>
              </w:tabs>
              <w:ind w:right="51"/>
              <w:jc w:val="center"/>
              <w:rPr>
                <w:rFonts w:cs="Arial"/>
                <w:i w:val="0"/>
              </w:rPr>
            </w:pPr>
            <w:r w:rsidRPr="00180321">
              <w:rPr>
                <w:rFonts w:cs="Arial"/>
                <w:i w:val="0"/>
                <w:noProof/>
              </w:rPr>
              <w:t>1</w:t>
            </w:r>
            <w:r w:rsidR="00C52225">
              <w:rPr>
                <w:rFonts w:cs="Arial"/>
                <w:i w:val="0"/>
                <w:noProof/>
              </w:rPr>
              <w:t>63</w:t>
            </w:r>
            <w:r w:rsidRPr="00A75740">
              <w:rPr>
                <w:rFonts w:cs="Arial"/>
                <w:i w:val="0"/>
              </w:rPr>
              <w:t xml:space="preserve"> </w:t>
            </w:r>
            <w:r>
              <w:rPr>
                <w:rFonts w:cs="Arial"/>
                <w:i w:val="0"/>
              </w:rPr>
              <w:t>días naturales</w:t>
            </w:r>
          </w:p>
        </w:tc>
        <w:tc>
          <w:tcPr>
            <w:tcW w:w="1967" w:type="dxa"/>
          </w:tcPr>
          <w:p w:rsidR="001E5385" w:rsidRPr="0044570B" w:rsidRDefault="001E5385" w:rsidP="0079602F">
            <w:pPr>
              <w:tabs>
                <w:tab w:val="left" w:pos="-284"/>
                <w:tab w:val="left" w:pos="9498"/>
              </w:tabs>
              <w:ind w:right="51"/>
              <w:jc w:val="center"/>
              <w:rPr>
                <w:rFonts w:cs="Arial"/>
                <w:i w:val="0"/>
              </w:rPr>
            </w:pPr>
          </w:p>
        </w:tc>
      </w:tr>
    </w:tbl>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4135F4">
        <w:rPr>
          <w:rFonts w:cs="Arial"/>
          <w:b/>
          <w:i w:val="0"/>
          <w:noProof/>
          <w:sz w:val="20"/>
          <w:lang w:val="es-MX"/>
        </w:rPr>
        <w:t>CAPA-DG-0</w:t>
      </w:r>
      <w:r w:rsidR="000A54C9">
        <w:rPr>
          <w:rFonts w:cs="Arial"/>
          <w:b/>
          <w:i w:val="0"/>
          <w:noProof/>
          <w:sz w:val="20"/>
          <w:lang w:val="es-MX"/>
        </w:rPr>
        <w:t>01</w:t>
      </w:r>
      <w:r w:rsidRPr="004135F4">
        <w:rPr>
          <w:rFonts w:cs="Arial"/>
          <w:b/>
          <w:i w:val="0"/>
          <w:noProof/>
          <w:sz w:val="20"/>
          <w:lang w:val="es-MX"/>
        </w:rPr>
        <w:t>-201</w:t>
      </w:r>
      <w:r w:rsidR="000A54C9">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012AF3">
        <w:rPr>
          <w:rFonts w:cs="Arial"/>
          <w:b/>
          <w:i w:val="0"/>
          <w:noProof/>
          <w:sz w:val="20"/>
          <w:lang w:val="es-MX"/>
        </w:rPr>
        <w:t>Juev</w:t>
      </w:r>
      <w:r>
        <w:rPr>
          <w:rFonts w:cs="Arial"/>
          <w:b/>
          <w:i w:val="0"/>
          <w:noProof/>
          <w:sz w:val="20"/>
          <w:lang w:val="es-MX"/>
        </w:rPr>
        <w:t xml:space="preserve">es, </w:t>
      </w:r>
      <w:r w:rsidR="00012AF3">
        <w:rPr>
          <w:rFonts w:cs="Arial"/>
          <w:b/>
          <w:i w:val="0"/>
          <w:noProof/>
          <w:sz w:val="20"/>
          <w:lang w:val="es-MX"/>
        </w:rPr>
        <w:t>20</w:t>
      </w:r>
      <w:r>
        <w:rPr>
          <w:rFonts w:cs="Arial"/>
          <w:b/>
          <w:i w:val="0"/>
          <w:noProof/>
          <w:sz w:val="20"/>
          <w:lang w:val="es-MX"/>
        </w:rPr>
        <w:t xml:space="preserve"> de </w:t>
      </w:r>
      <w:r w:rsidR="000A54C9">
        <w:rPr>
          <w:rFonts w:cs="Arial"/>
          <w:b/>
          <w:i w:val="0"/>
          <w:noProof/>
          <w:sz w:val="20"/>
          <w:lang w:val="es-MX"/>
        </w:rPr>
        <w:t>Junio</w:t>
      </w:r>
      <w:r>
        <w:rPr>
          <w:rFonts w:cs="Arial"/>
          <w:b/>
          <w:i w:val="0"/>
          <w:noProof/>
          <w:sz w:val="20"/>
          <w:lang w:val="es-MX"/>
        </w:rPr>
        <w:t xml:space="preserve"> de 201</w:t>
      </w:r>
      <w:r w:rsidR="000A54C9">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1E5385" w:rsidRPr="0049562E" w:rsidRDefault="001E5385" w:rsidP="0079602F">
      <w:pPr>
        <w:ind w:right="51"/>
        <w:jc w:val="both"/>
        <w:rPr>
          <w:rFonts w:cs="Arial"/>
          <w:b/>
          <w:i w:val="0"/>
          <w:color w:val="00000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lastRenderedPageBreak/>
        <w:t>ESCRITOS CON LAS MANIFESTACIONES BAJO PROTESTA DE DECIR VERDAD, QUE SE SOLICITAN EN ESTE PROCEDIMIENTO DE CONTRATACIÓN, DE CONFORMIDAD CON LA LEY DE OBRAS PÚBLICAS Y SERVICIOS RELACIONADOS CON LAS MISMAS, SU REGLAMENTO Y DEMÁS DISPOSICIONES APLICABLES.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1E5385" w:rsidRPr="0049562E" w:rsidRDefault="001E5385" w:rsidP="0079602F">
      <w:pPr>
        <w:ind w:right="51"/>
        <w:jc w:val="both"/>
        <w:rPr>
          <w:rFonts w:cs="Arial"/>
          <w:i w:val="0"/>
        </w:rPr>
      </w:pPr>
    </w:p>
    <w:p w:rsidR="001E5385" w:rsidRPr="0049562E" w:rsidRDefault="001E5385"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numPr>
          <w:ilvl w:val="0"/>
          <w:numId w:val="41"/>
        </w:numPr>
        <w:spacing w:after="0" w:line="240" w:lineRule="auto"/>
        <w:rPr>
          <w:rFonts w:cs="Arial"/>
          <w:b/>
          <w:i w:val="0"/>
          <w:sz w:val="20"/>
          <w:lang w:val="es-MX"/>
        </w:rPr>
      </w:pPr>
      <w:r w:rsidRPr="0049562E">
        <w:rPr>
          <w:rFonts w:cs="Arial"/>
          <w:i w:val="0"/>
          <w:sz w:val="20"/>
          <w:lang w:val="es-MX"/>
        </w:rPr>
        <w:t xml:space="preserve">Declaración fiscal (Declaración del Ejercicio Personas Morales o Físicas, del impuesto Sobre la Renta debidamente presentada al Sistema de Administración Tributaria) o balance general auditado de la </w:t>
      </w:r>
      <w:r w:rsidRPr="0049562E">
        <w:rPr>
          <w:rFonts w:cs="Arial"/>
          <w:i w:val="0"/>
          <w:sz w:val="20"/>
          <w:lang w:val="es-MX"/>
        </w:rPr>
        <w:lastRenderedPageBreak/>
        <w:t>empresa (debidamente dictaminado, por un contador público, conforme a las normas de su profesión) correspondiente a los dos últimos ejercicios fiscales.</w:t>
      </w:r>
    </w:p>
    <w:p w:rsidR="001E5385" w:rsidRPr="0049562E" w:rsidRDefault="001E5385" w:rsidP="0079602F">
      <w:pPr>
        <w:pStyle w:val="ROMANOS"/>
        <w:spacing w:after="0" w:line="240" w:lineRule="auto"/>
        <w:ind w:left="720" w:firstLine="0"/>
        <w:rPr>
          <w:rFonts w:cs="Arial"/>
          <w:b/>
          <w:i w:val="0"/>
          <w:color w:val="0000FF"/>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1E5385" w:rsidRPr="0049562E" w:rsidRDefault="001E5385" w:rsidP="0079602F">
      <w:pPr>
        <w:pStyle w:val="ROMANOS"/>
        <w:spacing w:after="0" w:line="240" w:lineRule="auto"/>
        <w:ind w:hanging="9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1E5385" w:rsidRPr="0049562E" w:rsidRDefault="001E5385" w:rsidP="0079602F">
      <w:pPr>
        <w:pStyle w:val="ROMANOS"/>
        <w:spacing w:after="0" w:line="240" w:lineRule="auto"/>
        <w:ind w:left="709" w:firstLine="11"/>
        <w:rPr>
          <w:rFonts w:cs="Arial"/>
          <w:i w:val="0"/>
          <w:sz w:val="20"/>
          <w:lang w:val="es-MX"/>
        </w:rPr>
      </w:pPr>
    </w:p>
    <w:p w:rsidR="001E5385" w:rsidRPr="0049562E" w:rsidRDefault="001E538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1E5385" w:rsidRPr="0049562E" w:rsidRDefault="001E5385" w:rsidP="00321158">
      <w:pPr>
        <w:pStyle w:val="INCISO"/>
        <w:tabs>
          <w:tab w:val="clear" w:pos="1152"/>
        </w:tabs>
        <w:spacing w:after="0" w:line="240" w:lineRule="auto"/>
        <w:ind w:left="1134" w:firstLine="0"/>
        <w:rPr>
          <w:rFonts w:cs="Arial"/>
          <w:sz w:val="20"/>
          <w:lang w:val="es-MX"/>
        </w:rPr>
      </w:pPr>
    </w:p>
    <w:p w:rsidR="001E5385" w:rsidRPr="0049562E" w:rsidRDefault="001E538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1E5385" w:rsidRPr="0049562E" w:rsidRDefault="001E5385" w:rsidP="0079602F">
      <w:pPr>
        <w:pStyle w:val="Prrafodelista"/>
        <w:rPr>
          <w:rFonts w:cs="Arial"/>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1E5385" w:rsidRPr="0049562E" w:rsidRDefault="001E5385" w:rsidP="0079602F">
      <w:pPr>
        <w:pStyle w:val="Prrafodelista"/>
        <w:rPr>
          <w:rFonts w:cs="Arial"/>
          <w:i w:val="0"/>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licitantes deberán acreditar su experiencia y capacidad técnica y financiera de la forma siguiente: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1E5385" w:rsidRPr="0049562E" w:rsidRDefault="001E5385" w:rsidP="0079602F">
      <w:pPr>
        <w:rPr>
          <w:rFonts w:cs="Arial"/>
          <w:b/>
          <w:i w:val="0"/>
        </w:rPr>
      </w:pPr>
    </w:p>
    <w:p w:rsidR="001E5385" w:rsidRPr="0049562E" w:rsidRDefault="001E5385" w:rsidP="0079602F">
      <w:pPr>
        <w:rPr>
          <w:rFonts w:cs="Arial"/>
        </w:rPr>
      </w:pPr>
      <w:r w:rsidRPr="0049562E">
        <w:rPr>
          <w:rFonts w:cs="Arial"/>
          <w:b/>
          <w:i w:val="0"/>
        </w:rPr>
        <w:t>1</w:t>
      </w:r>
      <w:r w:rsidRPr="0049562E">
        <w:rPr>
          <w:rFonts w:cs="Arial"/>
          <w:b/>
          <w:i w:val="0"/>
        </w:rPr>
        <w:tab/>
        <w:t>GENERALIDADES DE OBRA.</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lastRenderedPageBreak/>
        <w:t>1.1</w:t>
      </w:r>
      <w:r w:rsidRPr="0049562E">
        <w:rPr>
          <w:rFonts w:cs="Arial"/>
          <w:b/>
          <w:i w:val="0"/>
        </w:rPr>
        <w:tab/>
        <w:t>ORIGEN DE LOS FONDOS.</w:t>
      </w:r>
    </w:p>
    <w:p w:rsidR="001E5385" w:rsidRPr="0049562E" w:rsidRDefault="001E5385" w:rsidP="0079602F">
      <w:pPr>
        <w:ind w:left="426" w:right="51" w:hanging="426"/>
        <w:jc w:val="both"/>
        <w:rPr>
          <w:rFonts w:cs="Arial"/>
          <w:i w:val="0"/>
        </w:rPr>
      </w:pPr>
    </w:p>
    <w:p w:rsidR="001E5385" w:rsidRPr="0049562E" w:rsidRDefault="001E5385"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00E87314" w:rsidRPr="00E87314">
        <w:rPr>
          <w:rFonts w:cs="Arial"/>
          <w:b/>
          <w:i w:val="0"/>
          <w:noProof/>
          <w:color w:val="000000"/>
        </w:rPr>
        <w:t>Programa de Agua Potable, Drenaje y Tratamiento (PROAGUA) Apartado Urbano (APAUR) y Apartado Rural (APARURAL) 2019</w:t>
      </w:r>
      <w:r w:rsidRPr="001E5385">
        <w:rPr>
          <w:rFonts w:cs="Arial"/>
          <w:i w:val="0"/>
          <w:noProof/>
          <w:color w:val="000000"/>
        </w:rPr>
        <w:t>,</w:t>
      </w:r>
      <w:r>
        <w:rPr>
          <w:rFonts w:cs="Arial"/>
          <w:i w:val="0"/>
        </w:rPr>
        <w:t xml:space="preserve"> </w:t>
      </w:r>
      <w:r w:rsidRPr="0049562E">
        <w:rPr>
          <w:rFonts w:cs="Arial"/>
          <w:i w:val="0"/>
        </w:rPr>
        <w:t xml:space="preserve">aprobados por la </w:t>
      </w:r>
      <w:r w:rsidR="002059EE">
        <w:rPr>
          <w:rFonts w:cs="Arial"/>
          <w:b/>
          <w:i w:val="0"/>
        </w:rPr>
        <w:t>Secretaría de Finanzas y Planeación</w:t>
      </w:r>
      <w:r w:rsidRPr="001E5385">
        <w:rPr>
          <w:rFonts w:cs="Arial"/>
          <w:i w:val="0"/>
        </w:rPr>
        <w:t>,</w:t>
      </w:r>
      <w:r>
        <w:rPr>
          <w:rFonts w:cs="Arial"/>
          <w:b/>
          <w:i w:val="0"/>
        </w:rPr>
        <w:t xml:space="preserve"> </w:t>
      </w:r>
      <w:r>
        <w:rPr>
          <w:rFonts w:cs="Arial"/>
          <w:i w:val="0"/>
        </w:rPr>
        <w:t xml:space="preserve">mediante Oficio número </w:t>
      </w:r>
      <w:r w:rsidR="002059EE" w:rsidRPr="002059EE">
        <w:rPr>
          <w:rFonts w:cs="Arial"/>
          <w:b/>
          <w:i w:val="0"/>
        </w:rPr>
        <w:t>SEFIPLAN</w:t>
      </w:r>
      <w:r w:rsidRPr="002059EE">
        <w:rPr>
          <w:rFonts w:cs="Arial"/>
          <w:b/>
          <w:i w:val="0"/>
          <w:noProof/>
        </w:rPr>
        <w:t>/</w:t>
      </w:r>
      <w:r w:rsidR="002059EE" w:rsidRPr="002059EE">
        <w:rPr>
          <w:rFonts w:cs="Arial"/>
          <w:b/>
          <w:i w:val="0"/>
          <w:noProof/>
        </w:rPr>
        <w:t>DCSIP-CEE-0004</w:t>
      </w:r>
      <w:r>
        <w:rPr>
          <w:rFonts w:cs="Arial"/>
          <w:i w:val="0"/>
        </w:rPr>
        <w:t xml:space="preserve"> de fecha </w:t>
      </w:r>
      <w:r w:rsidRPr="00180321">
        <w:rPr>
          <w:rFonts w:cs="Arial"/>
          <w:b/>
          <w:i w:val="0"/>
          <w:noProof/>
        </w:rPr>
        <w:t>2</w:t>
      </w:r>
      <w:r w:rsidR="002059EE">
        <w:rPr>
          <w:rFonts w:cs="Arial"/>
          <w:b/>
          <w:i w:val="0"/>
          <w:noProof/>
        </w:rPr>
        <w:t>7</w:t>
      </w:r>
      <w:r w:rsidRPr="00180321">
        <w:rPr>
          <w:rFonts w:cs="Arial"/>
          <w:b/>
          <w:i w:val="0"/>
          <w:noProof/>
        </w:rPr>
        <w:t xml:space="preserve"> de </w:t>
      </w:r>
      <w:r w:rsidR="002059EE">
        <w:rPr>
          <w:rFonts w:cs="Arial"/>
          <w:b/>
          <w:i w:val="0"/>
          <w:noProof/>
        </w:rPr>
        <w:t>Mayo</w:t>
      </w:r>
      <w:r w:rsidRPr="00180321">
        <w:rPr>
          <w:rFonts w:cs="Arial"/>
          <w:b/>
          <w:i w:val="0"/>
          <w:noProof/>
        </w:rPr>
        <w:t xml:space="preserve"> de 201</w:t>
      </w:r>
      <w:r w:rsidR="002059EE">
        <w:rPr>
          <w:rFonts w:cs="Arial"/>
          <w:b/>
          <w:i w:val="0"/>
          <w:noProof/>
        </w:rPr>
        <w:t>9</w:t>
      </w:r>
      <w:r>
        <w:rPr>
          <w:rFonts w:cs="Arial"/>
          <w:i w:val="0"/>
        </w:rPr>
        <w:t>.</w:t>
      </w:r>
    </w:p>
    <w:p w:rsidR="001E5385" w:rsidRPr="0049562E" w:rsidRDefault="001E5385" w:rsidP="0079602F">
      <w:pPr>
        <w:ind w:right="51"/>
        <w:jc w:val="both"/>
        <w:rPr>
          <w:rFonts w:cs="Arial"/>
          <w:i w:val="0"/>
        </w:rPr>
      </w:pPr>
    </w:p>
    <w:p w:rsidR="001E5385" w:rsidRPr="0049562E" w:rsidRDefault="001E5385"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1E5385" w:rsidRPr="0049562E" w:rsidRDefault="001E5385" w:rsidP="0079602F">
      <w:pPr>
        <w:pStyle w:val="Textoindependiente311"/>
        <w:rPr>
          <w:rFonts w:cs="Arial"/>
          <w:i w:val="0"/>
          <w:sz w:val="20"/>
          <w:lang w:val="es-MX"/>
        </w:rPr>
      </w:pPr>
    </w:p>
    <w:p w:rsidR="001E5385" w:rsidRPr="0049562E" w:rsidRDefault="001E5385"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l</w:t>
      </w:r>
      <w:r w:rsidR="00992C27">
        <w:rPr>
          <w:rFonts w:cs="Arial"/>
          <w:i w:val="0"/>
        </w:rPr>
        <w:t>a</w:t>
      </w:r>
      <w:r w:rsidRPr="0049562E">
        <w:rPr>
          <w:rFonts w:cs="Arial"/>
          <w:i w:val="0"/>
        </w:rPr>
        <w:t xml:space="preserve"> </w:t>
      </w:r>
      <w:r w:rsidRPr="0049562E">
        <w:rPr>
          <w:rFonts w:cs="Arial"/>
          <w:b/>
        </w:rPr>
        <w:t>“</w:t>
      </w:r>
      <w:r w:rsidR="00D84E77" w:rsidRPr="00D84E77">
        <w:rPr>
          <w:rFonts w:cs="Arial"/>
          <w:b/>
          <w:i w:val="0"/>
          <w:noProof/>
        </w:rPr>
        <w:t>Construcción de tanque de regulación y almacenamiento de 1,500 m3, del sector aldea Zamma de la cuidad de Tulum, consiste en la construcción de: tanque a base vidrio fusionado al acero, equipado con un sistema de 4 bombas horizontales para una carga de bombeo de 35 mts y un gasto de 45 LPS cada una, plataforma para desplante de tanque de almacenamiento, múltiple de descarga, caseta de control, caseta de almacenamiento y cloración, caseta de bombeo, estructura e instalaciones en media tensión y alumbrado exterior.</w:t>
      </w:r>
      <w:r>
        <w:rPr>
          <w:rFonts w:cs="Arial"/>
          <w:b/>
          <w:i w:val="0"/>
        </w:rPr>
        <w:t>”</w:t>
      </w:r>
    </w:p>
    <w:p w:rsidR="001E5385" w:rsidRPr="0049562E" w:rsidRDefault="001E5385" w:rsidP="0079602F">
      <w:pPr>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1E5385" w:rsidRPr="0049562E" w:rsidRDefault="001E5385" w:rsidP="0079602F">
      <w:pPr>
        <w:jc w:val="both"/>
        <w:rPr>
          <w:rFonts w:cs="Arial"/>
          <w:i w:val="0"/>
        </w:rPr>
      </w:pPr>
    </w:p>
    <w:p w:rsidR="001E5385" w:rsidRPr="007E16C4" w:rsidRDefault="001E5385"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sidR="0067214C">
        <w:rPr>
          <w:rFonts w:cs="Arial"/>
          <w:b/>
          <w:i w:val="0"/>
          <w:noProof/>
        </w:rPr>
        <w:t>Lunes</w:t>
      </w:r>
      <w:r>
        <w:rPr>
          <w:rFonts w:cs="Arial"/>
          <w:b/>
          <w:i w:val="0"/>
          <w:noProof/>
        </w:rPr>
        <w:t xml:space="preserve">, </w:t>
      </w:r>
      <w:r w:rsidR="0067214C">
        <w:rPr>
          <w:rFonts w:cs="Arial"/>
          <w:b/>
          <w:i w:val="0"/>
          <w:noProof/>
        </w:rPr>
        <w:t xml:space="preserve">22 </w:t>
      </w:r>
      <w:r>
        <w:rPr>
          <w:rFonts w:cs="Arial"/>
          <w:b/>
          <w:i w:val="0"/>
          <w:noProof/>
        </w:rPr>
        <w:t xml:space="preserve">de </w:t>
      </w:r>
      <w:r w:rsidR="0067214C">
        <w:rPr>
          <w:rFonts w:cs="Arial"/>
          <w:b/>
          <w:i w:val="0"/>
          <w:noProof/>
        </w:rPr>
        <w:t>Juli</w:t>
      </w:r>
      <w:r>
        <w:rPr>
          <w:rFonts w:cs="Arial"/>
          <w:b/>
          <w:i w:val="0"/>
          <w:noProof/>
        </w:rPr>
        <w:t>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sidR="0067214C">
        <w:rPr>
          <w:rFonts w:cs="Arial"/>
          <w:b/>
          <w:i w:val="0"/>
          <w:noProof/>
        </w:rPr>
        <w:t>Mart</w:t>
      </w:r>
      <w:r>
        <w:rPr>
          <w:rFonts w:cs="Arial"/>
          <w:b/>
          <w:i w:val="0"/>
          <w:noProof/>
        </w:rPr>
        <w:t xml:space="preserve">es, </w:t>
      </w:r>
      <w:r w:rsidR="0067214C">
        <w:rPr>
          <w:rFonts w:cs="Arial"/>
          <w:b/>
          <w:i w:val="0"/>
          <w:noProof/>
        </w:rPr>
        <w:t>31</w:t>
      </w:r>
      <w:r>
        <w:rPr>
          <w:rFonts w:cs="Arial"/>
          <w:b/>
          <w:i w:val="0"/>
          <w:noProof/>
        </w:rPr>
        <w:t xml:space="preserve"> de </w:t>
      </w:r>
      <w:r w:rsidR="0067214C">
        <w:rPr>
          <w:rFonts w:cs="Arial"/>
          <w:b/>
          <w:i w:val="0"/>
          <w:noProof/>
        </w:rPr>
        <w:t>Diciembre</w:t>
      </w:r>
      <w:r>
        <w:rPr>
          <w:rFonts w:cs="Arial"/>
          <w:b/>
          <w:i w:val="0"/>
          <w:noProof/>
        </w:rPr>
        <w:t xml:space="preserv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1E5385" w:rsidRPr="007E16C4" w:rsidRDefault="001E5385" w:rsidP="0079602F">
      <w:pPr>
        <w:ind w:left="567" w:right="360" w:hanging="567"/>
        <w:jc w:val="both"/>
        <w:rPr>
          <w:rFonts w:cs="Arial"/>
          <w:b/>
          <w:i w:val="0"/>
        </w:rPr>
      </w:pPr>
    </w:p>
    <w:p w:rsidR="001E5385" w:rsidRPr="007E16C4" w:rsidRDefault="001E5385"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1E5385" w:rsidRPr="007E16C4" w:rsidRDefault="001E5385" w:rsidP="0079602F">
      <w:pPr>
        <w:jc w:val="both"/>
        <w:rPr>
          <w:rFonts w:cs="Arial"/>
          <w:i w:val="0"/>
        </w:rPr>
      </w:pPr>
    </w:p>
    <w:p w:rsidR="001E5385" w:rsidRPr="0049562E" w:rsidRDefault="001E5385" w:rsidP="0079602F">
      <w:pPr>
        <w:jc w:val="both"/>
        <w:rPr>
          <w:rFonts w:cs="Arial"/>
          <w:i w:val="0"/>
        </w:rPr>
      </w:pPr>
      <w:r w:rsidRPr="007E16C4">
        <w:rPr>
          <w:rFonts w:cs="Arial"/>
          <w:i w:val="0"/>
        </w:rPr>
        <w:t xml:space="preserve">El plazo de ejecución de los trabajos será de </w:t>
      </w:r>
      <w:r w:rsidRPr="00180321">
        <w:rPr>
          <w:rFonts w:cs="Arial"/>
          <w:b/>
          <w:i w:val="0"/>
          <w:noProof/>
        </w:rPr>
        <w:t>1</w:t>
      </w:r>
      <w:r w:rsidR="0067214C">
        <w:rPr>
          <w:rFonts w:cs="Arial"/>
          <w:b/>
          <w:i w:val="0"/>
          <w:noProof/>
        </w:rPr>
        <w:t>63</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1E5385" w:rsidRPr="0049562E" w:rsidRDefault="001E5385" w:rsidP="0079602F">
      <w:pPr>
        <w:jc w:val="both"/>
        <w:rPr>
          <w:rFonts w:cs="Arial"/>
          <w:i w:val="0"/>
        </w:rPr>
      </w:pPr>
    </w:p>
    <w:p w:rsidR="001E5385" w:rsidRPr="0049562E" w:rsidRDefault="001E5385"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1E5385" w:rsidRPr="0049562E" w:rsidRDefault="001E5385" w:rsidP="0079602F">
      <w:pPr>
        <w:ind w:left="270" w:right="702" w:hanging="270"/>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1E5385" w:rsidRPr="0049562E" w:rsidRDefault="001E5385" w:rsidP="0079602F">
      <w:pPr>
        <w:tabs>
          <w:tab w:val="left" w:pos="9356"/>
        </w:tabs>
        <w:jc w:val="both"/>
        <w:rPr>
          <w:rFonts w:cs="Arial"/>
          <w:i w:val="0"/>
          <w:color w:val="000000"/>
        </w:rPr>
      </w:pPr>
    </w:p>
    <w:p w:rsidR="001E5385" w:rsidRPr="0049562E" w:rsidRDefault="001E5385"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1E5385" w:rsidRPr="0049562E" w:rsidRDefault="001E5385" w:rsidP="0079602F">
      <w:pPr>
        <w:tabs>
          <w:tab w:val="left" w:pos="9356"/>
        </w:tabs>
        <w:jc w:val="both"/>
        <w:rPr>
          <w:rFonts w:cs="Arial"/>
          <w:bCs/>
          <w:i w:val="0"/>
        </w:rPr>
      </w:pPr>
    </w:p>
    <w:p w:rsidR="001E5385" w:rsidRPr="0049562E" w:rsidRDefault="001E5385"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A12ADC">
        <w:rPr>
          <w:rFonts w:cs="Arial"/>
          <w:bCs/>
          <w:i w:val="0"/>
          <w:color w:val="1F497D" w:themeColor="text2"/>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1E5385" w:rsidRPr="0049562E" w:rsidRDefault="001E5385" w:rsidP="0079602F">
      <w:pPr>
        <w:tabs>
          <w:tab w:val="left" w:pos="9356"/>
        </w:tabs>
        <w:jc w:val="both"/>
        <w:rPr>
          <w:rFonts w:cs="Arial"/>
          <w:i w:val="0"/>
        </w:rPr>
      </w:pPr>
    </w:p>
    <w:p w:rsidR="001E5385" w:rsidRPr="0049562E" w:rsidRDefault="001E5385" w:rsidP="0031284F">
      <w:pPr>
        <w:tabs>
          <w:tab w:val="left" w:pos="9639"/>
        </w:tabs>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1E5385" w:rsidRDefault="001E5385" w:rsidP="0079602F">
      <w:pPr>
        <w:ind w:left="567" w:right="360" w:hanging="567"/>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1E5385" w:rsidRPr="0049562E" w:rsidRDefault="001E5385" w:rsidP="0079602F">
      <w:pPr>
        <w:tabs>
          <w:tab w:val="left" w:pos="9356"/>
        </w:tabs>
        <w:jc w:val="both"/>
        <w:rPr>
          <w:rFonts w:cs="Arial"/>
          <w:bCs/>
          <w:i w:val="0"/>
        </w:rPr>
      </w:pPr>
    </w:p>
    <w:p w:rsidR="001E5385" w:rsidRPr="00362779" w:rsidRDefault="001E5385"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en </w:t>
      </w:r>
      <w:r w:rsidR="000B75CB">
        <w:rPr>
          <w:rFonts w:cs="Arial"/>
          <w:i w:val="0"/>
          <w:sz w:val="20"/>
          <w:lang w:val="es-MX"/>
        </w:rPr>
        <w:t>el</w:t>
      </w:r>
      <w:r w:rsidR="0031284F">
        <w:rPr>
          <w:rFonts w:cs="Arial"/>
          <w:i w:val="0"/>
          <w:sz w:val="20"/>
          <w:lang w:val="es-MX"/>
        </w:rPr>
        <w:t xml:space="preserve"> </w:t>
      </w:r>
      <w:r w:rsidR="000B75CB" w:rsidRPr="00AE2155">
        <w:rPr>
          <w:rFonts w:cs="Arial"/>
          <w:b/>
          <w:i w:val="0"/>
          <w:sz w:val="20"/>
          <w:lang w:val="es-MX"/>
        </w:rPr>
        <w:t>Sistema operador Tulum ubicado en Avenida Tulum entre Escorpión y Coba Norte S/N 019848712320, Municipio Tulum, Quintana Roo.</w:t>
      </w:r>
      <w:r w:rsidRPr="00AE2155">
        <w:rPr>
          <w:rFonts w:cs="Arial"/>
          <w:i w:val="0"/>
          <w:sz w:val="20"/>
          <w:lang w:val="es-MX"/>
        </w:rPr>
        <w:t xml:space="preserve">, </w:t>
      </w:r>
      <w:r w:rsidR="0031284F">
        <w:rPr>
          <w:rFonts w:cs="Arial"/>
          <w:i w:val="0"/>
          <w:sz w:val="20"/>
          <w:lang w:val="es-MX"/>
        </w:rPr>
        <w:t>l</w:t>
      </w:r>
      <w:r w:rsidRPr="00362779">
        <w:rPr>
          <w:rFonts w:cs="Arial"/>
          <w:b/>
          <w:i w:val="0"/>
          <w:sz w:val="20"/>
          <w:lang w:val="es-MX"/>
        </w:rPr>
        <w:t xml:space="preserve">a reunión se efectuará </w:t>
      </w:r>
      <w:r w:rsidRPr="00362779">
        <w:rPr>
          <w:rFonts w:cs="Arial"/>
          <w:b/>
          <w:i w:val="0"/>
          <w:color w:val="000000"/>
          <w:sz w:val="20"/>
          <w:lang w:val="es-MX"/>
        </w:rPr>
        <w:t xml:space="preserve">a las </w:t>
      </w:r>
      <w:r w:rsidRPr="004135F4">
        <w:rPr>
          <w:rFonts w:cs="Arial"/>
          <w:b/>
          <w:i w:val="0"/>
          <w:noProof/>
          <w:color w:val="000000"/>
          <w:sz w:val="20"/>
          <w:lang w:val="es-MX"/>
        </w:rPr>
        <w:t>1</w:t>
      </w:r>
      <w:r w:rsidR="000B75CB">
        <w:rPr>
          <w:rFonts w:cs="Arial"/>
          <w:b/>
          <w:i w:val="0"/>
          <w:noProof/>
          <w:color w:val="000000"/>
          <w:sz w:val="20"/>
          <w:lang w:val="es-MX"/>
        </w:rPr>
        <w:t>0</w:t>
      </w:r>
      <w:r w:rsidRPr="004135F4">
        <w:rPr>
          <w:rFonts w:cs="Arial"/>
          <w:b/>
          <w:i w:val="0"/>
          <w:noProof/>
          <w:color w:val="000000"/>
          <w:sz w:val="20"/>
          <w:lang w:val="es-MX"/>
        </w:rPr>
        <w:t>:00</w:t>
      </w:r>
      <w:r w:rsidRPr="00362779">
        <w:rPr>
          <w:rFonts w:cs="Arial"/>
          <w:b/>
          <w:i w:val="0"/>
          <w:color w:val="000000"/>
          <w:sz w:val="20"/>
          <w:lang w:val="es-MX"/>
        </w:rPr>
        <w:t xml:space="preserve"> horas, del día </w:t>
      </w:r>
      <w:r w:rsidR="00AE2155">
        <w:rPr>
          <w:rFonts w:cs="Arial"/>
          <w:b/>
          <w:i w:val="0"/>
          <w:noProof/>
          <w:color w:val="000000"/>
          <w:sz w:val="20"/>
          <w:lang w:val="es-MX"/>
        </w:rPr>
        <w:t>Lun</w:t>
      </w:r>
      <w:r>
        <w:rPr>
          <w:rFonts w:cs="Arial"/>
          <w:b/>
          <w:i w:val="0"/>
          <w:noProof/>
          <w:color w:val="000000"/>
          <w:sz w:val="20"/>
          <w:lang w:val="es-MX"/>
        </w:rPr>
        <w:t xml:space="preserve">es, </w:t>
      </w:r>
      <w:r w:rsidR="0031284F">
        <w:rPr>
          <w:rFonts w:cs="Arial"/>
          <w:b/>
          <w:i w:val="0"/>
          <w:noProof/>
          <w:color w:val="000000"/>
          <w:sz w:val="20"/>
          <w:lang w:val="es-MX"/>
        </w:rPr>
        <w:t>2</w:t>
      </w:r>
      <w:r w:rsidR="00AE2155">
        <w:rPr>
          <w:rFonts w:cs="Arial"/>
          <w:b/>
          <w:i w:val="0"/>
          <w:noProof/>
          <w:color w:val="000000"/>
          <w:sz w:val="20"/>
          <w:lang w:val="es-MX"/>
        </w:rPr>
        <w:t>4</w:t>
      </w:r>
      <w:r>
        <w:rPr>
          <w:rFonts w:cs="Arial"/>
          <w:b/>
          <w:i w:val="0"/>
          <w:noProof/>
          <w:color w:val="000000"/>
          <w:sz w:val="20"/>
          <w:lang w:val="es-MX"/>
        </w:rPr>
        <w:t xml:space="preserve"> de </w:t>
      </w:r>
      <w:r w:rsidR="0031284F">
        <w:rPr>
          <w:rFonts w:cs="Arial"/>
          <w:b/>
          <w:i w:val="0"/>
          <w:noProof/>
          <w:color w:val="000000"/>
          <w:sz w:val="20"/>
          <w:lang w:val="es-MX"/>
        </w:rPr>
        <w:t>Junio</w:t>
      </w:r>
      <w:r>
        <w:rPr>
          <w:rFonts w:cs="Arial"/>
          <w:b/>
          <w:i w:val="0"/>
          <w:noProof/>
          <w:color w:val="000000"/>
          <w:sz w:val="20"/>
          <w:lang w:val="es-MX"/>
        </w:rPr>
        <w:t xml:space="preserve"> de 201</w:t>
      </w:r>
      <w:r w:rsidR="0031284F">
        <w:rPr>
          <w:rFonts w:cs="Arial"/>
          <w:b/>
          <w:i w:val="0"/>
          <w:noProof/>
          <w:color w:val="000000"/>
          <w:sz w:val="20"/>
          <w:lang w:val="es-MX"/>
        </w:rPr>
        <w:t>9</w:t>
      </w:r>
      <w:r w:rsidRPr="00362779">
        <w:rPr>
          <w:rFonts w:cs="Arial"/>
          <w:b/>
          <w:i w:val="0"/>
          <w:color w:val="000000"/>
          <w:sz w:val="20"/>
          <w:lang w:val="es-MX"/>
        </w:rPr>
        <w:t>.</w:t>
      </w:r>
    </w:p>
    <w:p w:rsidR="001E5385" w:rsidRPr="00362779" w:rsidRDefault="001E5385" w:rsidP="0079602F">
      <w:pPr>
        <w:pStyle w:val="Textoindependiente31"/>
        <w:tabs>
          <w:tab w:val="left" w:pos="9356"/>
        </w:tabs>
        <w:rPr>
          <w:rFonts w:cs="Arial"/>
          <w:bCs/>
          <w:i w:val="0"/>
          <w:sz w:val="20"/>
          <w:lang w:val="es-MX"/>
        </w:rPr>
      </w:pPr>
    </w:p>
    <w:p w:rsidR="001E5385" w:rsidRPr="0049562E" w:rsidRDefault="001E5385"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1E5385" w:rsidRPr="0049562E" w:rsidRDefault="001E5385" w:rsidP="0079602F">
      <w:pPr>
        <w:tabs>
          <w:tab w:val="left" w:pos="9356"/>
        </w:tabs>
        <w:jc w:val="both"/>
        <w:rPr>
          <w:rFonts w:cs="Arial"/>
          <w:i w:val="0"/>
        </w:rPr>
      </w:pPr>
    </w:p>
    <w:p w:rsidR="001E5385" w:rsidRPr="00282C81" w:rsidRDefault="001E5385" w:rsidP="0079602F">
      <w:pPr>
        <w:tabs>
          <w:tab w:val="left" w:pos="9356"/>
        </w:tabs>
        <w:jc w:val="both"/>
        <w:rPr>
          <w:rFonts w:cs="Arial"/>
          <w:i w:val="0"/>
          <w:noProof/>
        </w:rPr>
      </w:pPr>
      <w:r w:rsidRPr="00282C81">
        <w:rPr>
          <w:rFonts w:cs="Arial"/>
          <w:i w:val="0"/>
        </w:rPr>
        <w:t xml:space="preserve">La junta de aclaraciones se celebrará a las </w:t>
      </w:r>
      <w:r w:rsidRPr="00180321">
        <w:rPr>
          <w:rFonts w:cs="Arial"/>
          <w:b/>
          <w:i w:val="0"/>
          <w:noProof/>
        </w:rPr>
        <w:t>0</w:t>
      </w:r>
      <w:r w:rsidR="008F37FC">
        <w:rPr>
          <w:rFonts w:cs="Arial"/>
          <w:b/>
          <w:i w:val="0"/>
          <w:noProof/>
        </w:rPr>
        <w:t>9</w:t>
      </w:r>
      <w:r w:rsidRPr="00180321">
        <w:rPr>
          <w:rFonts w:cs="Arial"/>
          <w:b/>
          <w:i w:val="0"/>
          <w:noProof/>
        </w:rPr>
        <w:t>:00</w:t>
      </w:r>
      <w:r w:rsidRPr="00282C81">
        <w:rPr>
          <w:rFonts w:cs="Arial"/>
          <w:b/>
          <w:i w:val="0"/>
        </w:rPr>
        <w:t xml:space="preserve"> horas</w:t>
      </w:r>
      <w:r w:rsidRPr="00282C81">
        <w:rPr>
          <w:rFonts w:cs="Arial"/>
          <w:i w:val="0"/>
        </w:rPr>
        <w:t xml:space="preserve">, del día </w:t>
      </w:r>
      <w:r w:rsidR="00AE2155">
        <w:rPr>
          <w:rFonts w:cs="Arial"/>
          <w:b/>
          <w:i w:val="0"/>
          <w:noProof/>
        </w:rPr>
        <w:t>Juev</w:t>
      </w:r>
      <w:r>
        <w:rPr>
          <w:rFonts w:cs="Arial"/>
          <w:b/>
          <w:i w:val="0"/>
          <w:noProof/>
        </w:rPr>
        <w:t xml:space="preserve">es, </w:t>
      </w:r>
      <w:r w:rsidR="00C2327C">
        <w:rPr>
          <w:rFonts w:cs="Arial"/>
          <w:b/>
          <w:i w:val="0"/>
          <w:noProof/>
        </w:rPr>
        <w:t>2</w:t>
      </w:r>
      <w:r w:rsidR="00AE2155">
        <w:rPr>
          <w:rFonts w:cs="Arial"/>
          <w:b/>
          <w:i w:val="0"/>
          <w:noProof/>
        </w:rPr>
        <w:t>7</w:t>
      </w:r>
      <w:r>
        <w:rPr>
          <w:rFonts w:cs="Arial"/>
          <w:b/>
          <w:i w:val="0"/>
          <w:noProof/>
        </w:rPr>
        <w:t xml:space="preserve"> de </w:t>
      </w:r>
      <w:r w:rsidR="00C2327C">
        <w:rPr>
          <w:rFonts w:cs="Arial"/>
          <w:b/>
          <w:i w:val="0"/>
          <w:noProof/>
        </w:rPr>
        <w:t>Junio</w:t>
      </w:r>
      <w:r>
        <w:rPr>
          <w:rFonts w:cs="Arial"/>
          <w:b/>
          <w:i w:val="0"/>
          <w:noProof/>
        </w:rPr>
        <w:t xml:space="preserve"> de 201</w:t>
      </w:r>
      <w:r w:rsidR="00C2327C">
        <w:rPr>
          <w:rFonts w:cs="Arial"/>
          <w:b/>
          <w:i w:val="0"/>
          <w:noProof/>
        </w:rPr>
        <w:t>9</w:t>
      </w:r>
      <w:r>
        <w:rPr>
          <w:rFonts w:cs="Arial"/>
          <w:b/>
          <w:i w:val="0"/>
        </w:rPr>
        <w:t>,</w:t>
      </w:r>
      <w:r w:rsidRPr="00282C81">
        <w:rPr>
          <w:rFonts w:cs="Arial"/>
          <w:i w:val="0"/>
        </w:rPr>
        <w:t xml:space="preserve"> en las oficinas</w:t>
      </w:r>
      <w:r w:rsidRPr="0049562E">
        <w:rPr>
          <w:rFonts w:cs="Arial"/>
          <w:i w:val="0"/>
        </w:rPr>
        <w:t xml:space="preserve"> de la </w:t>
      </w:r>
      <w:r w:rsidR="00C2327C" w:rsidRPr="00C2327C">
        <w:rPr>
          <w:rFonts w:cs="Arial"/>
          <w:b/>
          <w:i w:val="0"/>
        </w:rPr>
        <w:t>Coordinación de Construcción, situada en Av. Efraín Aguilar No. 210 entre Av. Benito Juárez y Av. Héroes, Cd de Chetumal, Quintana Roo.</w:t>
      </w:r>
      <w:r>
        <w:rPr>
          <w:rFonts w:cs="Arial"/>
          <w:b/>
          <w:i w:val="0"/>
        </w:rPr>
        <w:t xml:space="preserve">, </w:t>
      </w:r>
      <w:r w:rsidRPr="00282C81">
        <w:rPr>
          <w:rFonts w:cs="Arial"/>
          <w:i w:val="0"/>
        </w:rPr>
        <w:t>con número de teléfono (983) 83-500-11, extensión 222.</w:t>
      </w:r>
    </w:p>
    <w:p w:rsidR="001E5385" w:rsidRPr="00282C81"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 xml:space="preserve">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w:t>
      </w:r>
      <w:r w:rsidRPr="0049562E">
        <w:rPr>
          <w:rFonts w:cs="Arial"/>
          <w:i w:val="0"/>
        </w:rPr>
        <w:lastRenderedPageBreak/>
        <w:t>en ningún caso podrán consistir en la sustitución o variación sustancial de los trabajos convocados originalmente, o bien, en la adición de otros distintos.</w:t>
      </w:r>
    </w:p>
    <w:p w:rsidR="001E5385" w:rsidRPr="0049562E" w:rsidRDefault="001E5385" w:rsidP="0079602F">
      <w:pPr>
        <w:ind w:right="360"/>
        <w:jc w:val="both"/>
        <w:rPr>
          <w:rFonts w:cs="Arial"/>
          <w:b/>
          <w:i w:val="0"/>
        </w:rPr>
      </w:pPr>
    </w:p>
    <w:p w:rsidR="001E5385" w:rsidRPr="0049562E" w:rsidRDefault="001E5385"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1E5385" w:rsidRPr="0049562E" w:rsidRDefault="001E5385" w:rsidP="0079602F">
      <w:pPr>
        <w:tabs>
          <w:tab w:val="left" w:pos="9356"/>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1E5385" w:rsidRPr="0049562E" w:rsidRDefault="001E5385" w:rsidP="0079602F">
      <w:pPr>
        <w:tabs>
          <w:tab w:val="left" w:pos="720"/>
        </w:tabs>
        <w:ind w:left="1152" w:hanging="432"/>
        <w:jc w:val="both"/>
        <w:rPr>
          <w:rFonts w:cs="Arial"/>
          <w:i w:val="0"/>
        </w:rPr>
      </w:pPr>
    </w:p>
    <w:p w:rsidR="001E5385" w:rsidRPr="0049562E" w:rsidRDefault="001E5385"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48"/>
        </w:tabs>
        <w:ind w:left="1152" w:hanging="432"/>
        <w:jc w:val="both"/>
        <w:rPr>
          <w:rFonts w:cs="Arial"/>
          <w:i w:val="0"/>
        </w:rPr>
      </w:pPr>
      <w:r w:rsidRPr="0049562E">
        <w:rPr>
          <w:rFonts w:cs="Arial"/>
          <w:i w:val="0"/>
        </w:rPr>
        <w:t>Catálogo de conceptos.</w:t>
      </w:r>
    </w:p>
    <w:p w:rsidR="001E5385" w:rsidRPr="0049562E" w:rsidRDefault="001E5385" w:rsidP="0079602F">
      <w:pPr>
        <w:tabs>
          <w:tab w:val="left" w:pos="1148"/>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1E5385" w:rsidRPr="0049562E" w:rsidRDefault="001E5385" w:rsidP="0079602F">
      <w:pPr>
        <w:tabs>
          <w:tab w:val="left" w:pos="9356"/>
        </w:tabs>
        <w:jc w:val="both"/>
        <w:rPr>
          <w:rFonts w:cs="Arial"/>
          <w:i w:val="0"/>
          <w:color w:val="00000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1E5385" w:rsidRPr="0049562E" w:rsidRDefault="001E5385" w:rsidP="0079602F">
      <w:pPr>
        <w:jc w:val="both"/>
        <w:rPr>
          <w:rFonts w:cs="Arial"/>
          <w:b/>
          <w:i w:val="0"/>
        </w:rPr>
      </w:pPr>
    </w:p>
    <w:p w:rsidR="001E5385" w:rsidRPr="0049562E" w:rsidRDefault="001E5385"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1E5385" w:rsidRPr="0049562E" w:rsidRDefault="001E5385" w:rsidP="0079602F">
      <w:pPr>
        <w:jc w:val="both"/>
        <w:rPr>
          <w:rFonts w:cs="Arial"/>
          <w:b/>
          <w:i w:val="0"/>
        </w:rPr>
      </w:pPr>
    </w:p>
    <w:p w:rsidR="001E5385" w:rsidRPr="0049562E" w:rsidRDefault="001E5385"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1E5385" w:rsidRPr="0049562E" w:rsidRDefault="001E5385" w:rsidP="0079602F">
      <w:pPr>
        <w:pStyle w:val="Textoindependiente2"/>
        <w:tabs>
          <w:tab w:val="left" w:pos="9356"/>
        </w:tabs>
        <w:rPr>
          <w:rFonts w:cs="Arial"/>
          <w:b w:val="0"/>
          <w:i w:val="0"/>
          <w:u w:val="none"/>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95971" w:rsidRPr="0049562E">
        <w:rPr>
          <w:i w:val="0"/>
          <w:sz w:val="20"/>
          <w:szCs w:val="20"/>
        </w:rPr>
        <w:t>folio,</w:t>
      </w:r>
      <w:r w:rsidRPr="0049562E">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1E5385" w:rsidRPr="0049562E" w:rsidRDefault="001E5385" w:rsidP="0079602F">
      <w:pPr>
        <w:pStyle w:val="Texto0"/>
        <w:spacing w:after="0" w:line="240" w:lineRule="auto"/>
        <w:ind w:firstLine="0"/>
        <w:rPr>
          <w:b/>
          <w:i w:val="0"/>
          <w:sz w:val="20"/>
          <w:szCs w:val="20"/>
        </w:rPr>
      </w:pPr>
      <w:r w:rsidRPr="0049562E">
        <w:rPr>
          <w:i w:val="0"/>
          <w:sz w:val="20"/>
          <w:szCs w:val="20"/>
        </w:rPr>
        <w:t xml:space="preserve"> </w:t>
      </w:r>
    </w:p>
    <w:p w:rsidR="001E5385" w:rsidRPr="0049562E" w:rsidRDefault="001E5385"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1E5385" w:rsidRPr="0049562E" w:rsidRDefault="001E5385" w:rsidP="0079602F">
      <w:pPr>
        <w:tabs>
          <w:tab w:val="left" w:pos="9356"/>
        </w:tabs>
        <w:jc w:val="both"/>
        <w:rPr>
          <w:rFonts w:cs="Arial"/>
          <w:i w:val="0"/>
        </w:rPr>
      </w:pPr>
    </w:p>
    <w:p w:rsidR="001E5385" w:rsidRPr="0049562E" w:rsidRDefault="001E5385"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1E5385" w:rsidRPr="0049562E" w:rsidRDefault="001E5385"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1E5385" w:rsidRPr="0049562E" w:rsidRDefault="001E5385" w:rsidP="0079602F">
      <w:pPr>
        <w:tabs>
          <w:tab w:val="left" w:pos="9356"/>
        </w:tabs>
        <w:jc w:val="both"/>
        <w:rPr>
          <w:rFonts w:cs="Arial"/>
          <w:i w:val="0"/>
          <w:highlight w:val="yellow"/>
        </w:rPr>
      </w:pPr>
    </w:p>
    <w:p w:rsidR="001E5385" w:rsidRPr="0049562E" w:rsidRDefault="001E5385" w:rsidP="0079602F">
      <w:pPr>
        <w:ind w:left="567" w:right="12" w:hanging="567"/>
        <w:jc w:val="both"/>
        <w:rPr>
          <w:rFonts w:cs="Arial"/>
        </w:rPr>
      </w:pPr>
      <w:r w:rsidRPr="0049562E">
        <w:rPr>
          <w:rFonts w:cs="Arial"/>
          <w:b/>
          <w:i w:val="0"/>
        </w:rPr>
        <w:t>4.2.1</w:t>
      </w:r>
      <w:r w:rsidRPr="0049562E">
        <w:rPr>
          <w:rFonts w:cs="Arial"/>
          <w:b/>
          <w:i w:val="0"/>
        </w:rPr>
        <w:tab/>
        <w:t xml:space="preserve">REQUISITOS Y DOCUMENTACIÓN REQUERIDOS POR LA COMISIÓN DE AGUA POTABLE Y ALCANTARILLADO DEL ESTADO DE QUINTANA ROO, QUE DEBEN CUMPLIR LAS </w:t>
      </w:r>
      <w:r w:rsidRPr="0049562E">
        <w:rPr>
          <w:rFonts w:cs="Arial"/>
          <w:b/>
          <w:i w:val="0"/>
        </w:rPr>
        <w:lastRenderedPageBreak/>
        <w:t>PROPOSICIONES QUE PRESENTEN LOS LICITANTES, CONSISTENTES EN ANEXOS TÉCNICOS Y ECONÓMICOS, QUE SERÁN OBJETO DE EVALUACIÓN.</w:t>
      </w:r>
    </w:p>
    <w:p w:rsidR="001E5385" w:rsidRPr="0049562E" w:rsidRDefault="001E5385" w:rsidP="0079602F">
      <w:pPr>
        <w:pStyle w:val="Textoindependiente31"/>
        <w:tabs>
          <w:tab w:val="left" w:pos="9356"/>
        </w:tabs>
        <w:rPr>
          <w:rFonts w:cs="Arial"/>
          <w:i w:val="0"/>
          <w:sz w:val="20"/>
          <w:lang w:val="es-MX"/>
        </w:rPr>
      </w:pPr>
    </w:p>
    <w:p w:rsidR="001E5385" w:rsidRPr="0049562E"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1E5385" w:rsidRPr="0049562E" w:rsidRDefault="001E538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w:t>
            </w:r>
          </w:p>
        </w:tc>
        <w:tc>
          <w:tcPr>
            <w:tcW w:w="9168" w:type="dxa"/>
          </w:tcPr>
          <w:p w:rsidR="001E5385" w:rsidRPr="004C592E" w:rsidRDefault="001E5385"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sidR="00AC0961">
              <w:rPr>
                <w:rFonts w:cs="Arial"/>
                <w:i w:val="0"/>
              </w:rPr>
              <w:t>9</w:t>
            </w:r>
            <w:r w:rsidRPr="004C592E">
              <w:rPr>
                <w:rFonts w:cs="Arial"/>
                <w:i w:val="0"/>
              </w:rPr>
              <w:t>.</w:t>
            </w:r>
          </w:p>
          <w:p w:rsidR="001E5385" w:rsidRPr="0049562E" w:rsidRDefault="001E5385" w:rsidP="0079602F">
            <w:pPr>
              <w:jc w:val="both"/>
              <w:rPr>
                <w:rFonts w:cs="Arial"/>
                <w:b/>
                <w:i w:val="0"/>
                <w:color w:val="00000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2</w:t>
            </w:r>
          </w:p>
        </w:tc>
        <w:tc>
          <w:tcPr>
            <w:tcW w:w="9168" w:type="dxa"/>
          </w:tcPr>
          <w:p w:rsidR="001E5385" w:rsidRPr="004C592E" w:rsidRDefault="001E5385"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3</w:t>
            </w:r>
          </w:p>
        </w:tc>
        <w:tc>
          <w:tcPr>
            <w:tcW w:w="9168" w:type="dxa"/>
          </w:tcPr>
          <w:p w:rsidR="001E5385" w:rsidRPr="004C592E" w:rsidRDefault="001E5385"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1E5385" w:rsidRPr="0049562E" w:rsidRDefault="001E5385" w:rsidP="0079602F">
            <w:pPr>
              <w:pStyle w:val="Textonotapie"/>
              <w:jc w:val="both"/>
              <w:rPr>
                <w:rFonts w:ascii="Arial" w:hAnsi="Arial" w:cs="Arial"/>
                <w:b/>
                <w:lang w:val="es-MX"/>
              </w:rPr>
            </w:pPr>
          </w:p>
        </w:tc>
      </w:tr>
      <w:tr w:rsidR="001E5385" w:rsidRPr="0049562E" w:rsidTr="00AC3672">
        <w:trPr>
          <w:trHeight w:val="442"/>
        </w:trPr>
        <w:tc>
          <w:tcPr>
            <w:tcW w:w="967" w:type="dxa"/>
          </w:tcPr>
          <w:p w:rsidR="001E5385" w:rsidRPr="0049562E" w:rsidRDefault="001E5385" w:rsidP="0079602F">
            <w:pPr>
              <w:ind w:left="-430" w:firstLine="430"/>
              <w:jc w:val="center"/>
              <w:rPr>
                <w:rFonts w:cs="Arial"/>
                <w:b/>
                <w:i w:val="0"/>
              </w:rPr>
            </w:pPr>
            <w:r w:rsidRPr="0049562E">
              <w:rPr>
                <w:rFonts w:cs="Arial"/>
                <w:b/>
                <w:i w:val="0"/>
              </w:rPr>
              <w:t>AT 4</w:t>
            </w:r>
          </w:p>
        </w:tc>
        <w:tc>
          <w:tcPr>
            <w:tcW w:w="9168" w:type="dxa"/>
          </w:tcPr>
          <w:p w:rsidR="001E5385" w:rsidRPr="004C592E" w:rsidRDefault="001E5385" w:rsidP="0079602F">
            <w:pPr>
              <w:jc w:val="both"/>
              <w:rPr>
                <w:rFonts w:cs="Arial"/>
                <w:i w:val="0"/>
              </w:rPr>
            </w:pPr>
            <w:r w:rsidRPr="004C592E">
              <w:rPr>
                <w:rFonts w:cs="Arial"/>
                <w:i w:val="0"/>
              </w:rPr>
              <w:t>DOCUMENTACIÓN DE DEMUESTRE LA EXPERIENCIA Y CAPACIDAD TÉCNICA DEL LICITANTE, INTEGRADA POR LO SIGUIENTE:</w:t>
            </w:r>
          </w:p>
          <w:p w:rsidR="001E5385" w:rsidRPr="004C592E" w:rsidRDefault="001E5385" w:rsidP="0079602F">
            <w:pPr>
              <w:pStyle w:val="Prrafodelista"/>
              <w:numPr>
                <w:ilvl w:val="0"/>
                <w:numId w:val="46"/>
              </w:numPr>
              <w:jc w:val="both"/>
              <w:rPr>
                <w:rFonts w:cs="Arial"/>
                <w:i w:val="0"/>
              </w:rPr>
            </w:pPr>
            <w:r w:rsidRPr="004C592E">
              <w:rPr>
                <w:rFonts w:cs="Arial"/>
                <w:i w:val="0"/>
              </w:rPr>
              <w:t xml:space="preserve">CURRICULUM VITAE DE LA EMPRESA </w:t>
            </w:r>
          </w:p>
          <w:p w:rsidR="001E5385" w:rsidRPr="004C592E" w:rsidRDefault="001E5385"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1E5385" w:rsidRPr="004041C7" w:rsidRDefault="001E5385"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5</w:t>
            </w:r>
          </w:p>
        </w:tc>
        <w:tc>
          <w:tcPr>
            <w:tcW w:w="9168" w:type="dxa"/>
          </w:tcPr>
          <w:p w:rsidR="001E5385" w:rsidRPr="004C592E" w:rsidRDefault="001E5385" w:rsidP="0079602F">
            <w:pPr>
              <w:jc w:val="both"/>
              <w:rPr>
                <w:rFonts w:cs="Arial"/>
                <w:i w:val="0"/>
              </w:rPr>
            </w:pPr>
            <w:r w:rsidRPr="004C592E">
              <w:rPr>
                <w:rFonts w:cs="Arial"/>
                <w:i w:val="0"/>
              </w:rPr>
              <w:t>IDENTIFICACIÓN DE LOS TRABAJOS REALIZADOS POR EL LICITANTE Y SU PERSONAL.</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6</w:t>
            </w:r>
          </w:p>
        </w:tc>
        <w:tc>
          <w:tcPr>
            <w:tcW w:w="9168" w:type="dxa"/>
            <w:vAlign w:val="center"/>
          </w:tcPr>
          <w:p w:rsidR="001E5385" w:rsidRPr="004C592E" w:rsidRDefault="001E5385"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1E5385" w:rsidRPr="004C592E" w:rsidRDefault="001E5385" w:rsidP="0079602F">
            <w:pPr>
              <w:tabs>
                <w:tab w:val="left" w:pos="-720"/>
                <w:tab w:val="left" w:pos="1152"/>
              </w:tabs>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Pr="004C592E"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1E5385" w:rsidRPr="004C592E" w:rsidRDefault="001E5385" w:rsidP="0079602F">
            <w:pPr>
              <w:jc w:val="both"/>
              <w:rPr>
                <w:rFonts w:cs="Arial"/>
                <w:i w:val="0"/>
                <w:color w:val="000000"/>
              </w:rPr>
            </w:pPr>
          </w:p>
          <w:p w:rsidR="001E5385" w:rsidRPr="004C592E" w:rsidRDefault="001E5385"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1E5385" w:rsidRPr="0049562E" w:rsidRDefault="001E5385" w:rsidP="0079602F">
            <w:pPr>
              <w:jc w:val="both"/>
              <w:rPr>
                <w:rFonts w:cs="Arial"/>
                <w:b/>
                <w:i w:val="0"/>
                <w:color w:val="000000"/>
              </w:rPr>
            </w:pPr>
          </w:p>
        </w:tc>
      </w:tr>
      <w:tr w:rsidR="001E5385" w:rsidRPr="0049562E" w:rsidTr="00AC3672">
        <w:trPr>
          <w:trHeight w:val="396"/>
        </w:trPr>
        <w:tc>
          <w:tcPr>
            <w:tcW w:w="967" w:type="dxa"/>
          </w:tcPr>
          <w:p w:rsidR="001E5385" w:rsidRPr="0049562E" w:rsidRDefault="001E5385" w:rsidP="0079602F">
            <w:pPr>
              <w:jc w:val="center"/>
              <w:rPr>
                <w:rFonts w:cs="Arial"/>
                <w:b/>
                <w:i w:val="0"/>
                <w:color w:val="000000"/>
              </w:rPr>
            </w:pPr>
            <w:r w:rsidRPr="0049562E">
              <w:rPr>
                <w:rFonts w:cs="Arial"/>
                <w:b/>
                <w:i w:val="0"/>
                <w:color w:val="000000"/>
              </w:rPr>
              <w:t>AT 7</w:t>
            </w:r>
          </w:p>
        </w:tc>
        <w:tc>
          <w:tcPr>
            <w:tcW w:w="9168" w:type="dxa"/>
          </w:tcPr>
          <w:p w:rsidR="001E5385" w:rsidRPr="004C592E" w:rsidRDefault="001E5385"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1E5385" w:rsidRPr="0049562E" w:rsidRDefault="001E5385" w:rsidP="0079602F">
            <w:pPr>
              <w:jc w:val="both"/>
              <w:rPr>
                <w:rFonts w:cs="Arial"/>
                <w:b/>
                <w:i w:val="0"/>
              </w:rPr>
            </w:pPr>
          </w:p>
        </w:tc>
      </w:tr>
      <w:tr w:rsidR="001E5385" w:rsidRPr="0049562E" w:rsidTr="00AC3672">
        <w:trPr>
          <w:trHeight w:val="431"/>
        </w:trPr>
        <w:tc>
          <w:tcPr>
            <w:tcW w:w="967" w:type="dxa"/>
          </w:tcPr>
          <w:p w:rsidR="001E5385" w:rsidRPr="0049562E" w:rsidRDefault="001E5385" w:rsidP="0079602F">
            <w:pPr>
              <w:jc w:val="center"/>
              <w:rPr>
                <w:rFonts w:cs="Arial"/>
                <w:b/>
                <w:i w:val="0"/>
                <w:color w:val="000000"/>
              </w:rPr>
            </w:pPr>
            <w:r w:rsidRPr="0049562E">
              <w:rPr>
                <w:rFonts w:cs="Arial"/>
                <w:b/>
                <w:i w:val="0"/>
                <w:color w:val="000000"/>
              </w:rPr>
              <w:lastRenderedPageBreak/>
              <w:t>AT 8</w:t>
            </w:r>
          </w:p>
        </w:tc>
        <w:tc>
          <w:tcPr>
            <w:tcW w:w="9168" w:type="dxa"/>
          </w:tcPr>
          <w:p w:rsidR="001E5385" w:rsidRPr="0049562E" w:rsidRDefault="001E5385"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E5385" w:rsidRPr="0049562E" w:rsidTr="00AC3672">
        <w:trPr>
          <w:trHeight w:val="414"/>
        </w:trPr>
        <w:tc>
          <w:tcPr>
            <w:tcW w:w="967" w:type="dxa"/>
          </w:tcPr>
          <w:p w:rsidR="005515DC" w:rsidRDefault="005515DC" w:rsidP="0079602F">
            <w:pPr>
              <w:jc w:val="center"/>
              <w:rPr>
                <w:rFonts w:cs="Arial"/>
                <w:b/>
                <w:i w:val="0"/>
                <w:color w:val="000000"/>
              </w:rPr>
            </w:pPr>
          </w:p>
          <w:p w:rsidR="001E5385" w:rsidRPr="0049562E" w:rsidRDefault="001E5385" w:rsidP="0079602F">
            <w:pPr>
              <w:jc w:val="center"/>
              <w:rPr>
                <w:rFonts w:cs="Arial"/>
                <w:b/>
                <w:i w:val="0"/>
                <w:color w:val="000000"/>
              </w:rPr>
            </w:pPr>
            <w:r w:rsidRPr="0049562E">
              <w:rPr>
                <w:rFonts w:cs="Arial"/>
                <w:b/>
                <w:i w:val="0"/>
                <w:color w:val="000000"/>
              </w:rPr>
              <w:t>AT 9</w:t>
            </w:r>
          </w:p>
        </w:tc>
        <w:tc>
          <w:tcPr>
            <w:tcW w:w="9168" w:type="dxa"/>
          </w:tcPr>
          <w:p w:rsidR="00823CED" w:rsidRDefault="00823CED" w:rsidP="0079602F">
            <w:pPr>
              <w:jc w:val="both"/>
              <w:rPr>
                <w:rFonts w:cs="Arial"/>
                <w:i w:val="0"/>
                <w:color w:val="000000"/>
              </w:rPr>
            </w:pPr>
          </w:p>
          <w:p w:rsidR="001E5385" w:rsidRPr="004C592E" w:rsidRDefault="001E5385"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10</w:t>
            </w:r>
          </w:p>
        </w:tc>
        <w:tc>
          <w:tcPr>
            <w:tcW w:w="9168" w:type="dxa"/>
          </w:tcPr>
          <w:p w:rsidR="001E5385" w:rsidRPr="004C592E" w:rsidRDefault="001E5385" w:rsidP="0079602F">
            <w:pPr>
              <w:jc w:val="both"/>
              <w:rPr>
                <w:rFonts w:cs="Arial"/>
                <w:i w:val="0"/>
              </w:rPr>
            </w:pPr>
            <w:r w:rsidRPr="004C592E">
              <w:rPr>
                <w:rFonts w:cs="Arial"/>
                <w:i w:val="0"/>
              </w:rPr>
              <w:t>DECLARACIÓN DE INTEGRIDAD.</w:t>
            </w: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11</w:t>
            </w:r>
          </w:p>
          <w:p w:rsidR="001E5385" w:rsidRPr="0049562E" w:rsidRDefault="001E5385" w:rsidP="0079602F">
            <w:pPr>
              <w:jc w:val="center"/>
              <w:rPr>
                <w:rFonts w:cs="Arial"/>
                <w:b/>
                <w:i w:val="0"/>
                <w:color w:val="000000"/>
              </w:rPr>
            </w:pPr>
          </w:p>
        </w:tc>
        <w:tc>
          <w:tcPr>
            <w:tcW w:w="9168" w:type="dxa"/>
          </w:tcPr>
          <w:p w:rsidR="001E5385" w:rsidRPr="004C592E" w:rsidRDefault="001E5385"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1E5385" w:rsidRPr="0049562E" w:rsidRDefault="001E5385" w:rsidP="0079602F">
            <w:pPr>
              <w:pStyle w:val="Textonotapie"/>
              <w:jc w:val="both"/>
              <w:rPr>
                <w:rFonts w:ascii="Arial" w:hAnsi="Arial" w:cs="Arial"/>
                <w:b/>
                <w:color w:val="000000"/>
                <w:lang w:val="es-MX"/>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12</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EJECUCIÓN GENERAL DE LOS TRABAJOS.</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13</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AC3672" w:rsidRDefault="001E5385" w:rsidP="0079602F">
            <w:pPr>
              <w:jc w:val="center"/>
              <w:rPr>
                <w:rFonts w:cs="Arial"/>
                <w:b/>
                <w:i w:val="0"/>
                <w:color w:val="000000"/>
              </w:rPr>
            </w:pPr>
            <w:r w:rsidRPr="0049562E">
              <w:rPr>
                <w:rFonts w:cs="Arial"/>
                <w:b/>
                <w:i w:val="0"/>
                <w:color w:val="000000"/>
              </w:rPr>
              <w:t>AT14</w:t>
            </w:r>
          </w:p>
        </w:tc>
        <w:tc>
          <w:tcPr>
            <w:tcW w:w="9168" w:type="dxa"/>
          </w:tcPr>
          <w:p w:rsidR="001E5385" w:rsidRDefault="001E5385"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1E5385" w:rsidRPr="0049562E" w:rsidRDefault="001E5385" w:rsidP="0079602F">
            <w:pPr>
              <w:jc w:val="both"/>
              <w:rPr>
                <w:rFonts w:cs="Arial"/>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AT15</w:t>
            </w:r>
          </w:p>
        </w:tc>
        <w:tc>
          <w:tcPr>
            <w:tcW w:w="9168" w:type="dxa"/>
          </w:tcPr>
          <w:p w:rsidR="001E5385" w:rsidRPr="0049562E" w:rsidRDefault="001E5385"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1E5385" w:rsidRPr="004C592E" w:rsidRDefault="001E5385" w:rsidP="0079602F">
            <w:pPr>
              <w:jc w:val="both"/>
              <w:rPr>
                <w:rFonts w:cs="Arial"/>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AT16</w:t>
            </w:r>
          </w:p>
        </w:tc>
        <w:tc>
          <w:tcPr>
            <w:tcW w:w="9168" w:type="dxa"/>
          </w:tcPr>
          <w:p w:rsidR="001E5385" w:rsidRPr="004C592E" w:rsidRDefault="001E5385"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sidR="005C13B9">
              <w:rPr>
                <w:rFonts w:cs="Arial"/>
                <w:i w:val="0"/>
              </w:rPr>
              <w:t>.</w:t>
            </w:r>
          </w:p>
        </w:tc>
      </w:tr>
    </w:tbl>
    <w:p w:rsidR="001E5385" w:rsidRDefault="001E5385" w:rsidP="0079602F">
      <w:pPr>
        <w:pStyle w:val="Textoindependiente31"/>
        <w:tabs>
          <w:tab w:val="left" w:pos="567"/>
        </w:tabs>
        <w:ind w:left="567" w:hanging="567"/>
        <w:rPr>
          <w:rFonts w:cs="Arial"/>
          <w:b/>
          <w:i w:val="0"/>
          <w:sz w:val="20"/>
          <w:lang w:val="es-MX"/>
        </w:rPr>
      </w:pPr>
    </w:p>
    <w:p w:rsidR="001E5385"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1E5385" w:rsidRPr="0049562E" w:rsidRDefault="001E5385"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w:t>
            </w:r>
          </w:p>
        </w:tc>
        <w:tc>
          <w:tcPr>
            <w:tcW w:w="9157" w:type="dxa"/>
          </w:tcPr>
          <w:p w:rsidR="001E5385" w:rsidRDefault="001E5385"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sidR="00B620B8">
              <w:rPr>
                <w:rFonts w:cs="Arial"/>
                <w:sz w:val="20"/>
                <w:lang w:val="es-MX"/>
              </w:rPr>
              <w:t>.</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AE2</w:t>
            </w:r>
          </w:p>
        </w:tc>
        <w:tc>
          <w:tcPr>
            <w:tcW w:w="9157" w:type="dxa"/>
          </w:tcPr>
          <w:p w:rsidR="001E5385"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sidR="00B620B8">
              <w:rPr>
                <w:rFonts w:cs="Arial"/>
                <w:color w:val="000000"/>
                <w:sz w:val="20"/>
                <w:lang w:val="es-MX"/>
              </w:rPr>
              <w:t>.</w:t>
            </w:r>
          </w:p>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AE3</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1E5385" w:rsidRDefault="001E5385" w:rsidP="0079602F">
            <w:pPr>
              <w:pStyle w:val="INCISO"/>
              <w:tabs>
                <w:tab w:val="clear" w:pos="1152"/>
              </w:tabs>
              <w:spacing w:after="0" w:line="240" w:lineRule="auto"/>
              <w:ind w:left="0" w:firstLine="0"/>
              <w:rPr>
                <w:rFonts w:cs="Arial"/>
                <w:b/>
                <w:color w:val="000000"/>
                <w:sz w:val="20"/>
                <w:lang w:val="es-MX"/>
              </w:rPr>
            </w:pP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AE4</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lastRenderedPageBreak/>
              <w:t>AE5</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sidR="00B620B8">
              <w:rPr>
                <w:rFonts w:cs="Arial"/>
                <w:color w:val="000000"/>
                <w:sz w:val="20"/>
                <w:lang w:val="es-MX"/>
              </w:rPr>
              <w:t>.</w:t>
            </w:r>
            <w:r w:rsidRPr="001374F2">
              <w:rPr>
                <w:rFonts w:cs="Arial"/>
                <w:color w:val="000000"/>
                <w:sz w:val="20"/>
                <w:lang w:val="es-MX"/>
              </w:rPr>
              <w:t xml:space="preserve"> </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AE6</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AE7</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AE8</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AE9</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AE10</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 xml:space="preserve"> </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AE11</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AE12</w:t>
            </w:r>
          </w:p>
        </w:tc>
        <w:tc>
          <w:tcPr>
            <w:tcW w:w="9157" w:type="dxa"/>
          </w:tcPr>
          <w:p w:rsidR="001E5385" w:rsidRPr="001374F2" w:rsidRDefault="001E5385"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1E5385" w:rsidRPr="001374F2" w:rsidRDefault="001E5385" w:rsidP="0079602F">
            <w:pPr>
              <w:pStyle w:val="INCISO"/>
              <w:tabs>
                <w:tab w:val="clear" w:pos="1152"/>
              </w:tabs>
              <w:spacing w:after="0" w:line="240" w:lineRule="auto"/>
              <w:ind w:left="0" w:firstLine="0"/>
              <w:rPr>
                <w:rFonts w:cs="Arial"/>
                <w:sz w:val="20"/>
                <w:lang w:val="es-MX"/>
              </w:rPr>
            </w:pP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1E5385" w:rsidRPr="00AC3672" w:rsidTr="001374F2">
        <w:tc>
          <w:tcPr>
            <w:tcW w:w="993" w:type="dxa"/>
          </w:tcPr>
          <w:p w:rsidR="001E5385" w:rsidRPr="00AC3672" w:rsidRDefault="001E5385"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AC3672" w:rsidRDefault="001E5385" w:rsidP="0079602F">
            <w:pPr>
              <w:rPr>
                <w:rFonts w:cs="Arial"/>
                <w:b/>
                <w:i w:val="0"/>
                <w:color w:val="000000"/>
              </w:rPr>
            </w:pPr>
            <w:r w:rsidRPr="00AC3672">
              <w:rPr>
                <w:rFonts w:cs="Arial"/>
                <w:b/>
                <w:i w:val="0"/>
                <w:color w:val="000000"/>
              </w:rPr>
              <w:t>AE13</w:t>
            </w:r>
          </w:p>
        </w:tc>
        <w:tc>
          <w:tcPr>
            <w:tcW w:w="9157" w:type="dxa"/>
          </w:tcPr>
          <w:p w:rsidR="001E5385" w:rsidRPr="001374F2" w:rsidRDefault="001E5385" w:rsidP="0079602F">
            <w:pPr>
              <w:rPr>
                <w:rFonts w:cs="Arial"/>
                <w:i w:val="0"/>
                <w:color w:val="000000"/>
              </w:rPr>
            </w:pPr>
            <w:r w:rsidRPr="001374F2">
              <w:rPr>
                <w:rFonts w:cs="Arial"/>
                <w:i w:val="0"/>
                <w:color w:val="000000"/>
              </w:rPr>
              <w:t>CATALOGO DE CONCEPTOS</w:t>
            </w:r>
            <w:r w:rsidR="00B620B8">
              <w:rPr>
                <w:rFonts w:cs="Arial"/>
                <w:i w:val="0"/>
                <w:color w:val="000000"/>
              </w:rPr>
              <w:t>.</w:t>
            </w:r>
          </w:p>
        </w:tc>
      </w:tr>
    </w:tbl>
    <w:p w:rsidR="001E5385" w:rsidRPr="0049562E" w:rsidRDefault="001E5385" w:rsidP="0079602F">
      <w:pPr>
        <w:tabs>
          <w:tab w:val="left" w:pos="9356"/>
        </w:tabs>
        <w:jc w:val="both"/>
        <w:rPr>
          <w:rFonts w:cs="Arial"/>
          <w:b/>
          <w:bCs/>
          <w:i w:val="0"/>
        </w:rPr>
      </w:pPr>
    </w:p>
    <w:p w:rsidR="001E5385" w:rsidRPr="0049562E" w:rsidRDefault="001E5385"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4.5</w:t>
      </w:r>
      <w:r w:rsidRPr="0049562E">
        <w:rPr>
          <w:rFonts w:cs="Arial"/>
          <w:b/>
          <w:i w:val="0"/>
        </w:rPr>
        <w:tab/>
        <w:t>ANTICIPOS.</w:t>
      </w:r>
    </w:p>
    <w:p w:rsidR="001E5385" w:rsidRPr="0049562E" w:rsidRDefault="001E5385" w:rsidP="0079602F">
      <w:pPr>
        <w:ind w:right="702"/>
        <w:jc w:val="both"/>
        <w:rPr>
          <w:rFonts w:cs="Arial"/>
          <w:bCs/>
          <w:i w:val="0"/>
        </w:rPr>
      </w:pPr>
    </w:p>
    <w:p w:rsidR="001E5385" w:rsidRPr="0049562E" w:rsidRDefault="001E5385"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1E5385" w:rsidRPr="0049562E" w:rsidRDefault="001E5385" w:rsidP="0079602F">
      <w:pPr>
        <w:pStyle w:val="ROMANOS"/>
        <w:tabs>
          <w:tab w:val="left" w:pos="9356"/>
        </w:tabs>
        <w:spacing w:after="0" w:line="240" w:lineRule="auto"/>
        <w:ind w:left="1170" w:firstLine="0"/>
        <w:rPr>
          <w:rFonts w:cs="Arial"/>
          <w:i w:val="0"/>
          <w:sz w:val="20"/>
          <w:lang w:val="es-MX"/>
        </w:rPr>
      </w:pPr>
    </w:p>
    <w:p w:rsidR="001E5385" w:rsidRPr="0049562E" w:rsidRDefault="001E5385"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4.6</w:t>
      </w:r>
      <w:r w:rsidRPr="0049562E">
        <w:rPr>
          <w:rFonts w:cs="Arial"/>
          <w:b/>
          <w:i w:val="0"/>
        </w:rPr>
        <w:tab/>
        <w:t>AJUSTE DE COSTOS.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Este procedimiento regirá durante la vigencia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Para efectos de la aplicación de ajuste de costos, se estará a lo señalado en el Capítulo Quinto del Reglamento.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1E5385" w:rsidRPr="0049562E" w:rsidRDefault="001E5385" w:rsidP="0079602F">
      <w:pPr>
        <w:jc w:val="both"/>
        <w:rPr>
          <w:rFonts w:cs="Arial"/>
          <w:i w:val="0"/>
        </w:rPr>
      </w:pPr>
    </w:p>
    <w:p w:rsidR="001E5385" w:rsidRPr="0049562E" w:rsidRDefault="001E5385" w:rsidP="0079602F">
      <w:pPr>
        <w:pStyle w:val="Sangra2detindependiente"/>
        <w:ind w:left="567" w:hanging="567"/>
        <w:rPr>
          <w:rFonts w:cs="Arial"/>
        </w:rPr>
      </w:pPr>
      <w:r w:rsidRPr="0049562E">
        <w:rPr>
          <w:rFonts w:cs="Arial"/>
        </w:rPr>
        <w:t>4.7</w:t>
      </w:r>
      <w:r w:rsidRPr="0049562E">
        <w:rPr>
          <w:rFonts w:cs="Arial"/>
        </w:rPr>
        <w:tab/>
        <w:t>CONDICIONES DE PAGO.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lastRenderedPageBreak/>
        <w:t>4.9</w:t>
      </w:r>
      <w:r w:rsidRPr="0049562E">
        <w:rPr>
          <w:rFonts w:cs="Arial"/>
          <w:b/>
          <w:i w:val="0"/>
        </w:rPr>
        <w:tab/>
        <w:t>PROHIBICIÓN DE NEGOCIACIÓN.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1E5385" w:rsidRPr="0049562E" w:rsidRDefault="001E5385" w:rsidP="0079602F">
      <w:pPr>
        <w:jc w:val="both"/>
        <w:rPr>
          <w:rFonts w:cs="Arial"/>
          <w:i w:val="0"/>
          <w:color w:val="000000"/>
        </w:rPr>
      </w:pPr>
    </w:p>
    <w:p w:rsidR="001E5385" w:rsidRPr="0049562E" w:rsidRDefault="001E5385"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1E5385" w:rsidRPr="0049562E" w:rsidRDefault="001E5385" w:rsidP="0079602F">
      <w:pPr>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1E5385" w:rsidRPr="0049562E" w:rsidRDefault="001E5385" w:rsidP="0079602F">
      <w:pPr>
        <w:jc w:val="both"/>
        <w:rPr>
          <w:rFonts w:cs="Arial"/>
          <w:i w:val="0"/>
        </w:rPr>
      </w:pPr>
    </w:p>
    <w:p w:rsidR="001E5385" w:rsidRPr="0049562E" w:rsidRDefault="001E5385"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1E5385" w:rsidRPr="0049562E" w:rsidRDefault="001E5385" w:rsidP="0079602F">
      <w:pPr>
        <w:pStyle w:val="Sangra2detindependiente"/>
        <w:ind w:left="0" w:firstLine="0"/>
        <w:rPr>
          <w:rFonts w:cs="Arial"/>
        </w:rPr>
      </w:pPr>
    </w:p>
    <w:p w:rsidR="001E5385" w:rsidRPr="0049562E" w:rsidRDefault="001E5385" w:rsidP="0079602F">
      <w:pPr>
        <w:pStyle w:val="Sangra2detindependiente"/>
        <w:ind w:left="567" w:hanging="567"/>
        <w:rPr>
          <w:rFonts w:cs="Arial"/>
        </w:rPr>
      </w:pPr>
      <w:r w:rsidRPr="0049562E">
        <w:rPr>
          <w:rFonts w:cs="Arial"/>
        </w:rPr>
        <w:t>4.12</w:t>
      </w:r>
      <w:r w:rsidRPr="0049562E">
        <w:rPr>
          <w:rFonts w:cs="Arial"/>
        </w:rPr>
        <w:tab/>
        <w:t>SUBCONTRATACIÓN DE LOS TRABAJOS.</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1E5385" w:rsidRPr="0049562E" w:rsidRDefault="001E5385" w:rsidP="0079602F">
      <w:pPr>
        <w:pStyle w:val="Sangra2detindependiente"/>
        <w:rPr>
          <w:rFonts w:cs="Arial"/>
          <w:b w:val="0"/>
        </w:rPr>
      </w:pPr>
    </w:p>
    <w:p w:rsidR="001E5385" w:rsidRPr="0049562E" w:rsidRDefault="001E5385"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b/>
          <w:i w:val="0"/>
        </w:rPr>
        <w:t>Porcentaje de contenido nacional</w:t>
      </w:r>
      <w:r>
        <w:rPr>
          <w:rFonts w:cs="Arial"/>
          <w:b/>
          <w:i w:val="0"/>
        </w:rPr>
        <w:t>.</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1E5385" w:rsidRPr="0049562E"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1E5385" w:rsidRPr="0049562E" w:rsidRDefault="001E5385" w:rsidP="0079602F">
      <w:pPr>
        <w:jc w:val="both"/>
        <w:rPr>
          <w:rFonts w:cs="Arial"/>
          <w:i w:val="0"/>
        </w:rPr>
      </w:pPr>
    </w:p>
    <w:p w:rsidR="001E5385" w:rsidRPr="0049562E" w:rsidRDefault="001E5385"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1E5385" w:rsidRPr="0049562E" w:rsidRDefault="001E5385" w:rsidP="0079602F">
      <w:pPr>
        <w:jc w:val="both"/>
        <w:rPr>
          <w:rFonts w:cs="Arial"/>
          <w:i w:val="0"/>
          <w:highlight w:val="yellow"/>
        </w:rPr>
      </w:pPr>
    </w:p>
    <w:p w:rsidR="001E5385" w:rsidRPr="0049562E" w:rsidRDefault="001E5385"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1E5385" w:rsidRPr="0049562E" w:rsidRDefault="001E5385" w:rsidP="0079602F">
      <w:pPr>
        <w:jc w:val="both"/>
        <w:rPr>
          <w:rFonts w:cs="Arial"/>
          <w:i w:val="0"/>
          <w:color w:val="000000"/>
          <w:highlight w:val="cyan"/>
        </w:rPr>
      </w:pPr>
    </w:p>
    <w:p w:rsidR="001E5385" w:rsidRPr="0049562E" w:rsidRDefault="001E5385"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1E5385" w:rsidRPr="0049562E" w:rsidRDefault="001E5385" w:rsidP="0079602F">
      <w:pPr>
        <w:jc w:val="both"/>
        <w:rPr>
          <w:rFonts w:cs="Arial"/>
          <w:bCs/>
          <w:i w:val="0"/>
        </w:rPr>
      </w:pPr>
    </w:p>
    <w:p w:rsidR="001E5385" w:rsidRPr="0049562E" w:rsidRDefault="001E5385"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1E5385" w:rsidRPr="0049562E" w:rsidRDefault="001E5385" w:rsidP="0079602F">
      <w:pPr>
        <w:tabs>
          <w:tab w:val="left" w:pos="8609"/>
        </w:tabs>
        <w:jc w:val="both"/>
        <w:rPr>
          <w:rFonts w:cs="Arial"/>
          <w:i w:val="0"/>
        </w:rPr>
      </w:pPr>
    </w:p>
    <w:p w:rsidR="001E5385" w:rsidRPr="0049562E" w:rsidRDefault="001E5385"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180321">
        <w:rPr>
          <w:rFonts w:cs="Arial"/>
          <w:b/>
          <w:i w:val="0"/>
          <w:noProof/>
        </w:rPr>
        <w:t>0</w:t>
      </w:r>
      <w:r w:rsidR="008F37FC">
        <w:rPr>
          <w:rFonts w:cs="Arial"/>
          <w:b/>
          <w:i w:val="0"/>
          <w:noProof/>
        </w:rPr>
        <w:t>9</w:t>
      </w:r>
      <w:r w:rsidRPr="00180321">
        <w:rPr>
          <w:rFonts w:cs="Arial"/>
          <w:b/>
          <w:i w:val="0"/>
          <w:noProof/>
        </w:rPr>
        <w:t>:00</w:t>
      </w:r>
      <w:r w:rsidRPr="008B2FC3">
        <w:rPr>
          <w:rFonts w:cs="Arial"/>
          <w:b/>
          <w:i w:val="0"/>
        </w:rPr>
        <w:t xml:space="preserve"> horas, el día </w:t>
      </w:r>
      <w:r w:rsidR="007C09A1">
        <w:rPr>
          <w:rFonts w:cs="Arial"/>
          <w:b/>
          <w:i w:val="0"/>
          <w:noProof/>
        </w:rPr>
        <w:t>M</w:t>
      </w:r>
      <w:r w:rsidR="00AE2155">
        <w:rPr>
          <w:rFonts w:cs="Arial"/>
          <w:b/>
          <w:i w:val="0"/>
          <w:noProof/>
        </w:rPr>
        <w:t>iercol</w:t>
      </w:r>
      <w:r>
        <w:rPr>
          <w:rFonts w:cs="Arial"/>
          <w:b/>
          <w:i w:val="0"/>
          <w:noProof/>
        </w:rPr>
        <w:t xml:space="preserve">es, </w:t>
      </w:r>
      <w:r w:rsidR="007C09A1">
        <w:rPr>
          <w:rFonts w:cs="Arial"/>
          <w:b/>
          <w:i w:val="0"/>
          <w:noProof/>
        </w:rPr>
        <w:t>0</w:t>
      </w:r>
      <w:r w:rsidR="00AE2155">
        <w:rPr>
          <w:rFonts w:cs="Arial"/>
          <w:b/>
          <w:i w:val="0"/>
          <w:noProof/>
        </w:rPr>
        <w:t>3</w:t>
      </w:r>
      <w:r>
        <w:rPr>
          <w:rFonts w:cs="Arial"/>
          <w:b/>
          <w:i w:val="0"/>
          <w:noProof/>
        </w:rPr>
        <w:t xml:space="preserve"> de </w:t>
      </w:r>
      <w:r w:rsidR="007C09A1">
        <w:rPr>
          <w:rFonts w:cs="Arial"/>
          <w:b/>
          <w:i w:val="0"/>
          <w:noProof/>
        </w:rPr>
        <w:t>Julio</w:t>
      </w:r>
      <w:r>
        <w:rPr>
          <w:rFonts w:cs="Arial"/>
          <w:b/>
          <w:i w:val="0"/>
          <w:noProof/>
        </w:rPr>
        <w:t xml:space="preserve"> de 201</w:t>
      </w:r>
      <w:r w:rsidR="007C09A1">
        <w:rPr>
          <w:rFonts w:cs="Arial"/>
          <w:b/>
          <w:i w:val="0"/>
          <w:noProof/>
        </w:rPr>
        <w:t>9</w:t>
      </w:r>
      <w:r w:rsidRPr="008B2FC3">
        <w:rPr>
          <w:rFonts w:cs="Arial"/>
          <w:b/>
          <w:i w:val="0"/>
          <w:color w:val="000000"/>
        </w:rPr>
        <w:t>,</w:t>
      </w:r>
      <w:r w:rsidRPr="0049562E">
        <w:rPr>
          <w:rFonts w:cs="Arial"/>
          <w:b/>
          <w:i w:val="0"/>
          <w:color w:val="000000"/>
        </w:rPr>
        <w:t xml:space="preserve"> </w:t>
      </w:r>
      <w:r w:rsidRPr="0049562E">
        <w:rPr>
          <w:rFonts w:cs="Arial"/>
          <w:i w:val="0"/>
          <w:color w:val="000000"/>
        </w:rPr>
        <w:t xml:space="preserve">en la sala de juntas de </w:t>
      </w:r>
      <w:r w:rsidRPr="0049562E">
        <w:rPr>
          <w:rFonts w:cs="Arial"/>
          <w:i w:val="0"/>
          <w:color w:val="000000"/>
        </w:rPr>
        <w:lastRenderedPageBreak/>
        <w:t>la</w:t>
      </w:r>
      <w:r w:rsidRPr="0049562E">
        <w:rPr>
          <w:rFonts w:cs="Arial"/>
          <w:b/>
          <w:i w:val="0"/>
          <w:color w:val="000000"/>
        </w:rPr>
        <w:t xml:space="preserve"> </w:t>
      </w:r>
      <w:r w:rsidR="008E48F5" w:rsidRPr="008E48F5">
        <w:rPr>
          <w:rFonts w:cs="Arial"/>
          <w:b/>
          <w:i w:val="0"/>
          <w:color w:val="000000"/>
        </w:rPr>
        <w:t>Coordinación de Construcción, situada en  Av. Efraín Aguilar No. 210 entre Av. Benito Juárez y Av. Héroes, Cd de Chetumal, Quintana Roo.</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ab/>
      </w:r>
    </w:p>
    <w:p w:rsidR="001E5385" w:rsidRPr="002D1D67" w:rsidRDefault="001E538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1E5385" w:rsidRPr="00943FA3"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ROMANOS"/>
        <w:spacing w:after="0" w:line="240" w:lineRule="auto"/>
        <w:ind w:left="816" w:firstLine="0"/>
        <w:rPr>
          <w:rFonts w:cs="Arial"/>
          <w:i w:val="0"/>
          <w:color w:val="00000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1E5385" w:rsidRPr="0049562E"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1E5385" w:rsidRPr="0049562E" w:rsidRDefault="001E5385" w:rsidP="0079602F">
      <w:pPr>
        <w:pStyle w:val="ROMANOS"/>
        <w:spacing w:after="0" w:line="240" w:lineRule="auto"/>
        <w:ind w:left="1152" w:firstLine="0"/>
        <w:rPr>
          <w:rFonts w:cs="Arial"/>
          <w:i w:val="0"/>
          <w:sz w:val="2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1E5385" w:rsidRPr="0049562E" w:rsidRDefault="001E5385" w:rsidP="0079602F">
      <w:pPr>
        <w:pStyle w:val="ROMANOS"/>
        <w:spacing w:after="0" w:line="240" w:lineRule="auto"/>
        <w:ind w:left="851"/>
        <w:rPr>
          <w:rFonts w:cs="Arial"/>
          <w:i w:val="0"/>
          <w:sz w:val="20"/>
          <w:lang w:val="es-MX"/>
        </w:rPr>
      </w:pPr>
    </w:p>
    <w:p w:rsidR="001E5385" w:rsidRDefault="001E538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w:t>
      </w:r>
      <w:r w:rsidRPr="0049562E">
        <w:rPr>
          <w:rFonts w:cs="Arial"/>
          <w:i w:val="0"/>
          <w:sz w:val="20"/>
          <w:lang w:val="es-MX"/>
        </w:rPr>
        <w:lastRenderedPageBreak/>
        <w:t xml:space="preserve">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1E5385" w:rsidRDefault="001E5385" w:rsidP="0079602F">
      <w:pPr>
        <w:pStyle w:val="ROMANOS"/>
        <w:spacing w:after="0" w:line="240" w:lineRule="auto"/>
        <w:ind w:left="851" w:firstLine="0"/>
        <w:rPr>
          <w:rFonts w:cs="Arial"/>
          <w:i w:val="0"/>
          <w:color w:val="000000"/>
          <w:sz w:val="20"/>
          <w:lang w:val="es-MX"/>
        </w:rPr>
      </w:pPr>
    </w:p>
    <w:p w:rsidR="001E5385" w:rsidRPr="00416DED" w:rsidRDefault="001E5385"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4135F4">
        <w:rPr>
          <w:rFonts w:cs="Arial"/>
          <w:b/>
          <w:i w:val="0"/>
          <w:noProof/>
          <w:sz w:val="20"/>
          <w:lang w:val="es-MX"/>
        </w:rPr>
        <w:t>0</w:t>
      </w:r>
      <w:r w:rsidR="008F37FC">
        <w:rPr>
          <w:rFonts w:cs="Arial"/>
          <w:b/>
          <w:i w:val="0"/>
          <w:noProof/>
          <w:sz w:val="20"/>
          <w:lang w:val="es-MX"/>
        </w:rPr>
        <w:t>9</w:t>
      </w:r>
      <w:r w:rsidRPr="004135F4">
        <w:rPr>
          <w:rFonts w:cs="Arial"/>
          <w:b/>
          <w:i w:val="0"/>
          <w:noProof/>
          <w:sz w:val="20"/>
          <w:lang w:val="es-MX"/>
        </w:rPr>
        <w:t>:00</w:t>
      </w:r>
      <w:r w:rsidRPr="00416DED">
        <w:rPr>
          <w:rFonts w:cs="Arial"/>
          <w:b/>
          <w:i w:val="0"/>
          <w:sz w:val="20"/>
          <w:lang w:val="es-MX"/>
        </w:rPr>
        <w:t xml:space="preserve"> horas</w:t>
      </w:r>
      <w:r w:rsidRPr="00416DED">
        <w:rPr>
          <w:rFonts w:cs="Arial"/>
          <w:i w:val="0"/>
          <w:sz w:val="20"/>
          <w:lang w:val="es-MX"/>
        </w:rPr>
        <w:t xml:space="preserve">, el día </w:t>
      </w:r>
      <w:r w:rsidR="00AE2155">
        <w:rPr>
          <w:rFonts w:cs="Arial"/>
          <w:b/>
          <w:i w:val="0"/>
          <w:noProof/>
          <w:sz w:val="20"/>
          <w:lang w:val="es-MX"/>
        </w:rPr>
        <w:t>Mart</w:t>
      </w:r>
      <w:r>
        <w:rPr>
          <w:rFonts w:cs="Arial"/>
          <w:b/>
          <w:i w:val="0"/>
          <w:noProof/>
          <w:sz w:val="20"/>
          <w:lang w:val="es-MX"/>
        </w:rPr>
        <w:t xml:space="preserve">es, </w:t>
      </w:r>
      <w:r w:rsidR="008E48F5">
        <w:rPr>
          <w:rFonts w:cs="Arial"/>
          <w:b/>
          <w:i w:val="0"/>
          <w:noProof/>
          <w:sz w:val="20"/>
          <w:lang w:val="es-MX"/>
        </w:rPr>
        <w:t>0</w:t>
      </w:r>
      <w:r w:rsidR="00AE2155">
        <w:rPr>
          <w:rFonts w:cs="Arial"/>
          <w:b/>
          <w:i w:val="0"/>
          <w:noProof/>
          <w:sz w:val="20"/>
          <w:lang w:val="es-MX"/>
        </w:rPr>
        <w:t>9</w:t>
      </w:r>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180321">
        <w:rPr>
          <w:rFonts w:cs="Arial"/>
          <w:b/>
          <w:i w:val="0"/>
          <w:noProof/>
        </w:rPr>
        <w:t>0</w:t>
      </w:r>
      <w:r w:rsidR="008F37FC">
        <w:rPr>
          <w:rFonts w:cs="Arial"/>
          <w:b/>
          <w:i w:val="0"/>
          <w:noProof/>
        </w:rPr>
        <w:t>9</w:t>
      </w:r>
      <w:r w:rsidRPr="00180321">
        <w:rPr>
          <w:rFonts w:cs="Arial"/>
          <w:b/>
          <w:i w:val="0"/>
          <w:noProof/>
        </w:rPr>
        <w:t>:00</w:t>
      </w:r>
      <w:r w:rsidRPr="00280B8F">
        <w:rPr>
          <w:rFonts w:cs="Arial"/>
          <w:b/>
          <w:i w:val="0"/>
          <w:sz w:val="20"/>
          <w:lang w:val="es-MX"/>
        </w:rPr>
        <w:t xml:space="preserve"> horas</w:t>
      </w:r>
      <w:r>
        <w:rPr>
          <w:rFonts w:cs="Arial"/>
          <w:i w:val="0"/>
          <w:sz w:val="20"/>
          <w:lang w:val="es-MX"/>
        </w:rPr>
        <w:t xml:space="preserve"> del día </w:t>
      </w:r>
      <w:r w:rsidR="00AE2155">
        <w:rPr>
          <w:rFonts w:cs="Arial"/>
          <w:b/>
          <w:i w:val="0"/>
          <w:noProof/>
          <w:sz w:val="20"/>
          <w:lang w:val="es-MX"/>
        </w:rPr>
        <w:t>Juev</w:t>
      </w:r>
      <w:r>
        <w:rPr>
          <w:rFonts w:cs="Arial"/>
          <w:b/>
          <w:i w:val="0"/>
          <w:noProof/>
          <w:sz w:val="20"/>
          <w:lang w:val="es-MX"/>
        </w:rPr>
        <w:t xml:space="preserve">es, </w:t>
      </w:r>
      <w:r w:rsidR="008E48F5">
        <w:rPr>
          <w:rFonts w:cs="Arial"/>
          <w:b/>
          <w:i w:val="0"/>
          <w:noProof/>
          <w:sz w:val="20"/>
          <w:lang w:val="es-MX"/>
        </w:rPr>
        <w:t>1</w:t>
      </w:r>
      <w:r w:rsidR="00AE2155">
        <w:rPr>
          <w:rFonts w:cs="Arial"/>
          <w:b/>
          <w:i w:val="0"/>
          <w:noProof/>
          <w:sz w:val="20"/>
          <w:lang w:val="es-MX"/>
        </w:rPr>
        <w:t>1</w:t>
      </w:r>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xml:space="preserve"> en el mismo sitio.</w:t>
      </w:r>
    </w:p>
    <w:p w:rsidR="001E5385" w:rsidRPr="0049562E" w:rsidRDefault="001E5385" w:rsidP="0079602F">
      <w:pPr>
        <w:pStyle w:val="Textoindependiente21"/>
        <w:ind w:left="851"/>
        <w:rPr>
          <w:rFonts w:cs="Arial"/>
          <w:b/>
          <w:i w:val="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1E5385" w:rsidRPr="0049562E" w:rsidRDefault="001E5385" w:rsidP="0079602F">
      <w:pPr>
        <w:pStyle w:val="ROMANOS"/>
        <w:spacing w:after="0" w:line="240" w:lineRule="auto"/>
        <w:ind w:left="851" w:firstLine="0"/>
        <w:rPr>
          <w:rFonts w:cs="Arial"/>
          <w:i w:val="0"/>
          <w:sz w:val="20"/>
          <w:lang w:val="es-MX"/>
        </w:rPr>
      </w:pPr>
    </w:p>
    <w:p w:rsidR="001E5385" w:rsidRPr="0049562E" w:rsidRDefault="001E5385"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1E5385" w:rsidRPr="0049562E" w:rsidRDefault="001E5385" w:rsidP="0079602F">
      <w:pPr>
        <w:pStyle w:val="ROMANOS"/>
        <w:spacing w:after="0" w:line="240" w:lineRule="auto"/>
        <w:ind w:left="1170" w:firstLine="0"/>
        <w:rPr>
          <w:rFonts w:cs="Arial"/>
          <w:i w:val="0"/>
          <w:sz w:val="20"/>
          <w:highlight w:val="cyan"/>
          <w:lang w:val="es-MX"/>
        </w:rPr>
      </w:pPr>
    </w:p>
    <w:p w:rsidR="001E5385" w:rsidRPr="0049562E" w:rsidRDefault="001E5385"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1E5385" w:rsidRPr="0049562E" w:rsidRDefault="001E5385" w:rsidP="0079602F">
      <w:pPr>
        <w:pStyle w:val="Textoindependiente22"/>
        <w:ind w:left="851"/>
        <w:rPr>
          <w:rFonts w:cs="Arial"/>
          <w:color w:val="000000"/>
          <w:sz w:val="20"/>
          <w:u w:val="single"/>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lastRenderedPageBreak/>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bookmarkStart w:id="0" w:name="_GoBack"/>
      <w:bookmarkEnd w:id="0"/>
    </w:p>
    <w:p w:rsidR="001E5385" w:rsidRPr="0049562E" w:rsidRDefault="001E5385" w:rsidP="0079602F">
      <w:pPr>
        <w:pStyle w:val="Textoindependiente22"/>
        <w:ind w:left="1152" w:hanging="18"/>
        <w:rPr>
          <w:rFonts w:cs="Arial"/>
          <w:color w:val="000000"/>
          <w:sz w:val="20"/>
          <w:u w:val="single"/>
          <w:lang w:val="es-MX"/>
        </w:rPr>
      </w:pPr>
    </w:p>
    <w:p w:rsidR="001E5385" w:rsidRPr="0049562E" w:rsidRDefault="001E5385"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1E5385" w:rsidRPr="0049562E" w:rsidRDefault="001E5385" w:rsidP="0079602F">
      <w:pPr>
        <w:tabs>
          <w:tab w:val="left" w:pos="8609"/>
        </w:tabs>
        <w:jc w:val="both"/>
        <w:rPr>
          <w:rFonts w:cs="Arial"/>
          <w:i w:val="0"/>
          <w:highlight w:val="yellow"/>
        </w:rPr>
      </w:pPr>
    </w:p>
    <w:p w:rsidR="001E5385" w:rsidRPr="0049562E" w:rsidRDefault="001E5385"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1E5385" w:rsidRPr="0049562E" w:rsidRDefault="001E5385" w:rsidP="0079602F">
      <w:pPr>
        <w:jc w:val="both"/>
        <w:rPr>
          <w:rFonts w:cs="Arial"/>
          <w:bCs/>
          <w:i w:val="0"/>
        </w:rPr>
      </w:pPr>
    </w:p>
    <w:p w:rsidR="001E5385" w:rsidRPr="0049562E" w:rsidRDefault="001E5385"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1E5385" w:rsidRPr="0049562E" w:rsidRDefault="001E5385" w:rsidP="0079602F">
      <w:pPr>
        <w:pStyle w:val="Textoindependiente31"/>
        <w:rPr>
          <w:rFonts w:cs="Arial"/>
          <w:i w:val="0"/>
          <w:sz w:val="20"/>
          <w:lang w:val="es-MX"/>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lastRenderedPageBreak/>
        <w:t>Cuando las cantidades de trabajo y/o precios unitarios del catálogo de conceptos, presenten alteraciones, raspaduras, tachaduras y/o enmendaduras. (Artículo 69 fracción 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1E5385" w:rsidRPr="0049562E" w:rsidRDefault="001E5385" w:rsidP="0079602F">
      <w:pPr>
        <w:jc w:val="both"/>
        <w:rPr>
          <w:rFonts w:cs="Arial"/>
          <w:i w:val="0"/>
          <w:color w:val="000000"/>
        </w:rPr>
      </w:pPr>
    </w:p>
    <w:p w:rsidR="001E5385" w:rsidRPr="0049562E" w:rsidRDefault="001E5385"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1E5385" w:rsidRPr="0049562E" w:rsidRDefault="001E5385" w:rsidP="0079602F">
      <w:pPr>
        <w:jc w:val="both"/>
        <w:rPr>
          <w:rFonts w:cs="Arial"/>
          <w:i w:val="0"/>
          <w:color w:val="000000"/>
        </w:rPr>
      </w:pPr>
    </w:p>
    <w:p w:rsidR="001E5385" w:rsidRDefault="001E5385" w:rsidP="0079602F">
      <w:pPr>
        <w:jc w:val="both"/>
        <w:rPr>
          <w:rFonts w:cs="Arial"/>
          <w:i w:val="0"/>
          <w:color w:val="000000"/>
        </w:rPr>
      </w:pPr>
      <w:r w:rsidRPr="0049562E">
        <w:rPr>
          <w:rFonts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w:t>
      </w:r>
      <w:r w:rsidRPr="0049562E">
        <w:rPr>
          <w:rFonts w:cs="Arial"/>
          <w:i w:val="0"/>
          <w:color w:val="000000"/>
        </w:rPr>
        <w:lastRenderedPageBreak/>
        <w:t>a quien presente la proposición que asegure las mejores condiciones disponibles en cuanto a precio, calidad, financiamiento, oportunidad y demás circunstancias pertinentes.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tabs>
          <w:tab w:val="left" w:pos="567"/>
        </w:tabs>
        <w:spacing w:after="0" w:line="240" w:lineRule="auto"/>
        <w:ind w:left="567" w:hanging="567"/>
        <w:rPr>
          <w:b/>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lastRenderedPageBreak/>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1E5385" w:rsidRDefault="001E5385" w:rsidP="0079602F">
      <w:pPr>
        <w:pStyle w:val="Texto0"/>
        <w:spacing w:after="0" w:line="240" w:lineRule="auto"/>
        <w:ind w:left="284" w:hanging="284"/>
        <w:rPr>
          <w:b/>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1E5385" w:rsidRPr="0049562E" w:rsidRDefault="001E5385" w:rsidP="0079602F">
      <w:pPr>
        <w:ind w:left="720" w:hanging="720"/>
        <w:jc w:val="both"/>
        <w:rPr>
          <w:rFonts w:cs="Arial"/>
          <w:i w:val="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w:t>
      </w:r>
      <w:r w:rsidRPr="0049562E">
        <w:rPr>
          <w:i w:val="0"/>
          <w:sz w:val="20"/>
          <w:szCs w:val="20"/>
        </w:rPr>
        <w:lastRenderedPageBreak/>
        <w:t>en donde se ejecutarán los trabajos o, en su caso, en el mercado internacional, considerando los precios de manera individual o cómo inciden en su totalidad en la propuesta económica.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1E5385" w:rsidRPr="0049562E" w:rsidRDefault="001E5385" w:rsidP="0079602F">
      <w:pPr>
        <w:ind w:left="720" w:hanging="720"/>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1E5385" w:rsidRPr="0049562E" w:rsidRDefault="001E5385" w:rsidP="0079602F">
      <w:pPr>
        <w:jc w:val="both"/>
        <w:rPr>
          <w:rFonts w:cs="Arial"/>
          <w:i w:val="0"/>
        </w:rPr>
      </w:pPr>
    </w:p>
    <w:p w:rsidR="001E5385" w:rsidRPr="0049562E" w:rsidRDefault="001E5385"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1E5385" w:rsidRPr="0049562E" w:rsidRDefault="001E5385" w:rsidP="0079602F">
      <w:pPr>
        <w:ind w:left="720" w:hanging="720"/>
        <w:jc w:val="both"/>
        <w:rPr>
          <w:rFonts w:cs="Arial"/>
          <w:i w:val="0"/>
        </w:rPr>
      </w:pPr>
    </w:p>
    <w:p w:rsidR="001E5385" w:rsidRPr="0049562E" w:rsidRDefault="001E5385"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1E5385" w:rsidRDefault="001E5385" w:rsidP="0079602F">
      <w:pPr>
        <w:rPr>
          <w:rFonts w:cs="Arial"/>
          <w:b/>
          <w:i w:val="0"/>
        </w:rPr>
      </w:pPr>
    </w:p>
    <w:p w:rsidR="001E5385" w:rsidRPr="0049562E" w:rsidRDefault="001E5385" w:rsidP="0079602F">
      <w:pPr>
        <w:ind w:left="567" w:hanging="567"/>
        <w:jc w:val="both"/>
        <w:rPr>
          <w:rFonts w:cs="Arial"/>
          <w:b/>
          <w:i w:val="0"/>
        </w:rPr>
      </w:pPr>
      <w:r w:rsidRPr="0049562E">
        <w:rPr>
          <w:rFonts w:cs="Arial"/>
          <w:b/>
          <w:i w:val="0"/>
        </w:rPr>
        <w:t>6.1</w:t>
      </w:r>
      <w:r w:rsidRPr="0049562E">
        <w:rPr>
          <w:rFonts w:cs="Arial"/>
          <w:b/>
          <w:i w:val="0"/>
        </w:rPr>
        <w:tab/>
        <w:t>MODELO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6.2</w:t>
      </w:r>
      <w:r w:rsidRPr="0049562E">
        <w:rPr>
          <w:rFonts w:cs="Arial"/>
          <w:b/>
          <w:i w:val="0"/>
        </w:rPr>
        <w:tab/>
        <w:t>FIRMA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1E5385" w:rsidRPr="0049562E" w:rsidRDefault="001E5385" w:rsidP="0079602F">
      <w:pPr>
        <w:jc w:val="both"/>
        <w:rPr>
          <w:rFonts w:cs="Arial"/>
          <w:i w:val="0"/>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1E5385" w:rsidRPr="0049562E" w:rsidRDefault="001E5385" w:rsidP="0079602F">
      <w:pPr>
        <w:jc w:val="both"/>
        <w:rPr>
          <w:rFonts w:cs="Arial"/>
          <w:i w:val="0"/>
        </w:rPr>
      </w:pPr>
    </w:p>
    <w:p w:rsidR="001E5385" w:rsidRPr="0049562E" w:rsidRDefault="001E5385"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1E5385" w:rsidRPr="0049562E" w:rsidRDefault="001E5385" w:rsidP="0079602F">
      <w:pPr>
        <w:pStyle w:val="Texto0"/>
        <w:spacing w:after="0" w:line="240" w:lineRule="auto"/>
        <w:ind w:firstLine="0"/>
        <w:rPr>
          <w:i w:val="0"/>
          <w:sz w:val="20"/>
          <w:szCs w:val="20"/>
          <w:lang w:eastAsia="es-MX"/>
        </w:rPr>
      </w:pPr>
    </w:p>
    <w:p w:rsidR="001E5385" w:rsidRPr="0049562E" w:rsidRDefault="001E5385"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1E5385" w:rsidRPr="0049562E" w:rsidRDefault="001E5385" w:rsidP="0079602F">
      <w:pPr>
        <w:jc w:val="both"/>
        <w:rPr>
          <w:rFonts w:cs="Arial"/>
          <w:i w:val="0"/>
        </w:rPr>
      </w:pPr>
    </w:p>
    <w:p w:rsidR="001E5385" w:rsidRDefault="001E5385" w:rsidP="0079602F">
      <w:pPr>
        <w:jc w:val="both"/>
        <w:rPr>
          <w:rFonts w:cs="Arial"/>
          <w:i w:val="0"/>
        </w:rPr>
      </w:pPr>
      <w:r w:rsidRPr="0049562E">
        <w:rPr>
          <w:rFonts w:cs="Arial"/>
          <w:i w:val="0"/>
        </w:rPr>
        <w:t>10. Manifestación bajo protesta de decir verdad que a la fecha de su escrito libre:</w:t>
      </w:r>
    </w:p>
    <w:p w:rsidR="001E5385" w:rsidRPr="0049562E" w:rsidRDefault="001E5385" w:rsidP="0079602F">
      <w:pPr>
        <w:jc w:val="both"/>
        <w:rPr>
          <w:rFonts w:cs="Arial"/>
          <w:i w:val="0"/>
        </w:rPr>
      </w:pPr>
    </w:p>
    <w:p w:rsidR="001E5385" w:rsidRPr="0049562E" w:rsidRDefault="001E5385"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1E5385" w:rsidRPr="0049562E" w:rsidRDefault="001E5385"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1E5385" w:rsidRPr="0049562E" w:rsidRDefault="001E5385"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1E5385" w:rsidRPr="0049562E" w:rsidRDefault="001E5385"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1E5385" w:rsidRPr="0049562E" w:rsidRDefault="001E5385"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1E5385" w:rsidRPr="0049562E" w:rsidRDefault="001E5385"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1E5385" w:rsidRPr="0049562E" w:rsidRDefault="001E5385"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1E5385" w:rsidRPr="0049562E" w:rsidRDefault="001E5385" w:rsidP="0079602F">
      <w:pPr>
        <w:pStyle w:val="Texto0"/>
        <w:tabs>
          <w:tab w:val="right" w:pos="8827"/>
        </w:tabs>
        <w:spacing w:after="0" w:line="240" w:lineRule="auto"/>
        <w:rPr>
          <w:i w:val="0"/>
          <w:sz w:val="20"/>
          <w:szCs w:val="20"/>
          <w:lang w:eastAsia="es-MX"/>
        </w:rPr>
      </w:pPr>
    </w:p>
    <w:p w:rsidR="001E5385" w:rsidRPr="0049562E" w:rsidRDefault="001E5385"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1E5385" w:rsidRPr="0049562E" w:rsidRDefault="001E5385" w:rsidP="0079602F">
      <w:pPr>
        <w:pStyle w:val="Sangra3detindependiente1"/>
        <w:ind w:left="0"/>
        <w:rPr>
          <w:rFonts w:cs="Arial"/>
          <w:sz w:val="20"/>
        </w:rPr>
      </w:pPr>
    </w:p>
    <w:p w:rsidR="001E5385" w:rsidRPr="0049562E" w:rsidRDefault="001E5385"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Cs/>
          <w:i w:val="0"/>
        </w:rPr>
      </w:pPr>
      <w:r w:rsidRPr="0049562E">
        <w:rPr>
          <w:rFonts w:cs="Arial"/>
          <w:b/>
          <w:i w:val="0"/>
        </w:rPr>
        <w:lastRenderedPageBreak/>
        <w:t>6.3.1</w:t>
      </w:r>
      <w:r w:rsidRPr="0049562E">
        <w:rPr>
          <w:rFonts w:cs="Arial"/>
          <w:b/>
          <w:i w:val="0"/>
        </w:rPr>
        <w:tab/>
        <w:t>GARANTÍA DEL ANTICIPO.</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1E5385" w:rsidRPr="0049562E" w:rsidRDefault="001E5385" w:rsidP="0079602F">
      <w:pPr>
        <w:jc w:val="both"/>
        <w:rPr>
          <w:rFonts w:cs="Arial"/>
          <w:i w:val="0"/>
        </w:rPr>
      </w:pPr>
    </w:p>
    <w:p w:rsidR="001E5385" w:rsidRPr="0049562E" w:rsidRDefault="001E5385"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1E5385" w:rsidRPr="0049562E" w:rsidRDefault="001E5385" w:rsidP="0079602F">
      <w:pPr>
        <w:jc w:val="both"/>
        <w:rPr>
          <w:rFonts w:cs="Arial"/>
          <w:i w:val="0"/>
        </w:rPr>
      </w:pPr>
    </w:p>
    <w:p w:rsidR="001E5385" w:rsidRPr="0049562E" w:rsidRDefault="001E5385" w:rsidP="0079602F">
      <w:pPr>
        <w:rPr>
          <w:rFonts w:cs="Arial"/>
          <w:b/>
          <w:bCs/>
          <w:i w:val="0"/>
        </w:rPr>
      </w:pPr>
      <w:r w:rsidRPr="0049562E">
        <w:rPr>
          <w:rFonts w:cs="Arial"/>
          <w:b/>
          <w:bCs/>
          <w:i w:val="0"/>
        </w:rPr>
        <w:t>FORMATO DE FIANZA DE CUMPLIMIENTO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recursos aportados en fideicomisos deberán invertirse en instrumento de renta fija.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1E5385" w:rsidRPr="0049562E" w:rsidRDefault="001E5385" w:rsidP="0079602F">
      <w:pPr>
        <w:jc w:val="both"/>
        <w:rPr>
          <w:rFonts w:cs="Arial"/>
          <w:b/>
          <w:i w:val="0"/>
        </w:rPr>
      </w:pPr>
    </w:p>
    <w:p w:rsidR="001E5385" w:rsidRPr="0049562E" w:rsidRDefault="001E5385" w:rsidP="0079602F">
      <w:pPr>
        <w:rPr>
          <w:rFonts w:cs="Arial"/>
          <w:b/>
          <w:i w:val="0"/>
        </w:rPr>
      </w:pPr>
      <w:r w:rsidRPr="0049562E">
        <w:rPr>
          <w:rFonts w:cs="Arial"/>
          <w:b/>
          <w:bCs/>
          <w:i w:val="0"/>
        </w:rPr>
        <w:t>FORMATO DE POLIZA DE FIANZA DE VICIOS OCULTOS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Que la fianza se otorga en los términos del contrato citado.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t>6.4</w:t>
      </w:r>
      <w:r w:rsidRPr="0049562E">
        <w:rPr>
          <w:rFonts w:cs="Arial"/>
          <w:b/>
          <w:i w:val="0"/>
        </w:rPr>
        <w:tab/>
        <w:t>NO FORMALIZACIÓN.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w:t>
      </w:r>
      <w:r w:rsidRPr="0049562E">
        <w:rPr>
          <w:rFonts w:cs="Arial"/>
          <w:i w:val="0"/>
          <w:lang w:val="es-MX"/>
        </w:rPr>
        <w:lastRenderedPageBreak/>
        <w:t>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1E5385" w:rsidRPr="0049562E" w:rsidRDefault="001E5385" w:rsidP="0079602F">
      <w:pPr>
        <w:jc w:val="both"/>
        <w:rPr>
          <w:rFonts w:cs="Arial"/>
          <w:bCs/>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1E5385" w:rsidRPr="0049562E" w:rsidRDefault="001E5385" w:rsidP="0079602F">
      <w:pPr>
        <w:jc w:val="both"/>
        <w:rPr>
          <w:rFonts w:cs="Arial"/>
          <w:i w:val="0"/>
        </w:rPr>
      </w:pPr>
    </w:p>
    <w:p w:rsidR="001E5385" w:rsidRPr="0049562E" w:rsidRDefault="001E5385" w:rsidP="0079602F">
      <w:pPr>
        <w:pStyle w:val="Ttulo8"/>
        <w:rPr>
          <w:rFonts w:cs="Arial"/>
        </w:rPr>
      </w:pPr>
      <w:r w:rsidRPr="0049562E">
        <w:rPr>
          <w:rFonts w:cs="Arial"/>
        </w:rPr>
        <w:t>7</w:t>
      </w:r>
      <w:r w:rsidRPr="0049562E">
        <w:rPr>
          <w:rFonts w:cs="Arial"/>
        </w:rPr>
        <w:tab/>
        <w:t>OTROS</w:t>
      </w:r>
      <w:r>
        <w:rPr>
          <w:rFonts w:cs="Arial"/>
        </w:rPr>
        <w:t>.</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lastRenderedPageBreak/>
        <w:t>7.1</w:t>
      </w:r>
      <w:r w:rsidRPr="0049562E">
        <w:rPr>
          <w:rFonts w:cs="Arial"/>
          <w:b/>
          <w:i w:val="0"/>
        </w:rPr>
        <w:tab/>
        <w:t>CONFIDENCIALIDAD</w:t>
      </w:r>
      <w:r>
        <w:rPr>
          <w:rFonts w:cs="Arial"/>
          <w:b/>
          <w:i w:val="0"/>
        </w:rPr>
        <w:t>.</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A91337">
        <w:rPr>
          <w:bCs/>
          <w:i w:val="0"/>
          <w:sz w:val="20"/>
          <w:szCs w:val="20"/>
        </w:rPr>
        <w:t>9</w:t>
      </w:r>
      <w:r w:rsidRPr="0049562E">
        <w:rPr>
          <w:bCs/>
          <w:i w:val="0"/>
          <w:sz w:val="20"/>
          <w:szCs w:val="20"/>
        </w:rPr>
        <w:t>, publicada en el Diario Oficial de la Federación del 2</w:t>
      </w:r>
      <w:r w:rsidR="00C34B00">
        <w:rPr>
          <w:bCs/>
          <w:i w:val="0"/>
          <w:sz w:val="20"/>
          <w:szCs w:val="20"/>
        </w:rPr>
        <w:t>4</w:t>
      </w:r>
      <w:r w:rsidRPr="0049562E">
        <w:rPr>
          <w:bCs/>
          <w:i w:val="0"/>
          <w:sz w:val="20"/>
          <w:szCs w:val="20"/>
        </w:rPr>
        <w:t xml:space="preserve"> de </w:t>
      </w:r>
      <w:r w:rsidR="0087184F">
        <w:rPr>
          <w:bCs/>
          <w:i w:val="0"/>
          <w:sz w:val="20"/>
          <w:szCs w:val="20"/>
        </w:rPr>
        <w:t>A</w:t>
      </w:r>
      <w:r w:rsidRPr="0049562E">
        <w:rPr>
          <w:bCs/>
          <w:i w:val="0"/>
          <w:sz w:val="20"/>
          <w:szCs w:val="20"/>
        </w:rPr>
        <w:t>br</w:t>
      </w:r>
      <w:r w:rsidR="0087184F">
        <w:rPr>
          <w:bCs/>
          <w:i w:val="0"/>
          <w:sz w:val="20"/>
          <w:szCs w:val="20"/>
        </w:rPr>
        <w:t>il</w:t>
      </w:r>
      <w:r w:rsidRPr="0049562E">
        <w:rPr>
          <w:bCs/>
          <w:i w:val="0"/>
          <w:sz w:val="20"/>
          <w:szCs w:val="20"/>
        </w:rPr>
        <w:t xml:space="preserve"> de 201</w:t>
      </w:r>
      <w:r w:rsidR="0087184F">
        <w:rPr>
          <w:bCs/>
          <w:i w:val="0"/>
          <w:sz w:val="20"/>
          <w:szCs w:val="20"/>
        </w:rPr>
        <w:t>9</w:t>
      </w:r>
      <w:r w:rsidRPr="0049562E">
        <w:rPr>
          <w:bCs/>
          <w:i w:val="0"/>
          <w:sz w:val="20"/>
          <w:szCs w:val="20"/>
        </w:rPr>
        <w:t xml:space="preserve">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1E5385" w:rsidRPr="0049562E" w:rsidRDefault="001E5385" w:rsidP="0079602F">
      <w:pPr>
        <w:pStyle w:val="Texto0"/>
        <w:spacing w:after="0" w:line="240" w:lineRule="auto"/>
        <w:ind w:left="28" w:firstLine="4"/>
        <w:rPr>
          <w:bCs/>
          <w:i w:val="0"/>
          <w:sz w:val="20"/>
          <w:szCs w:val="20"/>
        </w:rPr>
      </w:pPr>
    </w:p>
    <w:p w:rsidR="001E5385" w:rsidRPr="0049562E" w:rsidRDefault="001E5385"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1E5385" w:rsidRPr="0049562E" w:rsidRDefault="001E5385" w:rsidP="0079602F">
      <w:pPr>
        <w:pStyle w:val="Texto0"/>
        <w:spacing w:after="0" w:line="240" w:lineRule="auto"/>
        <w:ind w:firstLine="0"/>
        <w:rPr>
          <w:bCs/>
          <w:i w:val="0"/>
          <w:sz w:val="20"/>
          <w:szCs w:val="20"/>
        </w:rPr>
      </w:pPr>
    </w:p>
    <w:p w:rsidR="001E5385" w:rsidRPr="0049562E" w:rsidRDefault="001E5385"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E63E97">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E63E97">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w:t>
      </w:r>
      <w:r w:rsidRPr="0049562E">
        <w:rPr>
          <w:rFonts w:cs="Arial"/>
          <w:i w:val="0"/>
        </w:rPr>
        <w:lastRenderedPageBreak/>
        <w:t xml:space="preserve">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1E5385" w:rsidRPr="0049562E" w:rsidRDefault="001E5385" w:rsidP="0079602F">
      <w:pPr>
        <w:jc w:val="both"/>
        <w:rPr>
          <w:rFonts w:cs="Arial"/>
          <w:i w:val="0"/>
          <w:color w:val="000000"/>
        </w:rPr>
      </w:pPr>
    </w:p>
    <w:p w:rsidR="001E5385" w:rsidRPr="0049562E" w:rsidRDefault="001E5385"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1E5385" w:rsidRPr="00424977" w:rsidRDefault="001E5385" w:rsidP="0079602F">
      <w:pPr>
        <w:pStyle w:val="Texto0"/>
        <w:spacing w:after="0" w:line="240" w:lineRule="auto"/>
        <w:rPr>
          <w:i w:val="0"/>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1E5385" w:rsidRPr="00424977" w:rsidRDefault="001E5385" w:rsidP="0079602F">
      <w:pPr>
        <w:pStyle w:val="Texto0"/>
        <w:spacing w:after="0" w:line="240" w:lineRule="auto"/>
        <w:rPr>
          <w:i w:val="0"/>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1E5385" w:rsidRPr="00424977" w:rsidRDefault="001E5385" w:rsidP="0079602F">
      <w:pPr>
        <w:pStyle w:val="Textosinformato"/>
        <w:ind w:firstLine="289"/>
        <w:jc w:val="both"/>
        <w:rPr>
          <w:rFonts w:ascii="Arial" w:eastAsia="MS Mincho" w:hAnsi="Arial" w:cs="Arial"/>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1E5385" w:rsidRPr="0049562E" w:rsidRDefault="001E5385" w:rsidP="0079602F">
      <w:pPr>
        <w:pStyle w:val="Textosinformato"/>
        <w:ind w:firstLine="289"/>
        <w:jc w:val="both"/>
        <w:rPr>
          <w:rFonts w:ascii="Arial" w:eastAsia="MS Mincho" w:hAnsi="Arial" w:cs="Arial"/>
        </w:rPr>
      </w:pPr>
    </w:p>
    <w:p w:rsidR="001E5385" w:rsidRPr="008F37FC" w:rsidRDefault="001E5385" w:rsidP="008F37FC">
      <w:pPr>
        <w:pStyle w:val="Texto0"/>
        <w:spacing w:after="0" w:line="240" w:lineRule="auto"/>
        <w:ind w:firstLine="0"/>
        <w:rPr>
          <w:rFonts w:eastAsia="Calibri"/>
          <w:i w:val="0"/>
          <w:sz w:val="20"/>
          <w:szCs w:val="20"/>
          <w:lang w:eastAsia="en-US"/>
        </w:rPr>
        <w:sectPr w:rsidR="001E5385" w:rsidRPr="008F37FC"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1E5385" w:rsidRPr="0049562E" w:rsidRDefault="001E5385" w:rsidP="008F37FC">
      <w:pPr>
        <w:jc w:val="both"/>
        <w:rPr>
          <w:rFonts w:cs="Arial"/>
          <w:i w:val="0"/>
          <w:color w:val="000000"/>
        </w:rPr>
      </w:pPr>
    </w:p>
    <w:sectPr w:rsidR="001E5385" w:rsidRPr="0049562E" w:rsidSect="001E5385">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FAF" w:rsidRDefault="000A6FAF" w:rsidP="00D25FDD">
      <w:r>
        <w:separator/>
      </w:r>
    </w:p>
  </w:endnote>
  <w:endnote w:type="continuationSeparator" w:id="0">
    <w:p w:rsidR="000A6FAF" w:rsidRDefault="000A6FA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A4" w:rsidRDefault="00905BA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05BA4" w:rsidRDefault="00905BA4">
    <w:pPr>
      <w:ind w:right="360"/>
      <w:jc w:val="right"/>
      <w:rPr>
        <w:rStyle w:val="Nmerodepgina"/>
      </w:rPr>
    </w:pPr>
  </w:p>
  <w:p w:rsidR="00905BA4" w:rsidRDefault="00905BA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A4" w:rsidRDefault="00905BA4" w:rsidP="00EF55B4">
    <w:pPr>
      <w:pStyle w:val="Piedepgina"/>
      <w:jc w:val="right"/>
    </w:pPr>
  </w:p>
  <w:p w:rsidR="00905BA4" w:rsidRDefault="00905BA4" w:rsidP="00EF55B4">
    <w:pPr>
      <w:pStyle w:val="Piedepgina"/>
      <w:jc w:val="center"/>
      <w:rPr>
        <w:rStyle w:val="Nmerodepgina"/>
        <w:rFonts w:ascii="Myriad Pro" w:hAnsi="Myriad Pro" w:cs="Arial"/>
        <w:b/>
        <w:i w:val="0"/>
        <w:sz w:val="12"/>
        <w:szCs w:val="12"/>
      </w:rPr>
    </w:pPr>
  </w:p>
  <w:p w:rsidR="00905BA4" w:rsidRPr="00EF55B4" w:rsidRDefault="00905BA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544181173"/>
      <w:docPartObj>
        <w:docPartGallery w:val="Page Numbers (Bottom of Page)"/>
        <w:docPartUnique/>
      </w:docPartObj>
    </w:sdtPr>
    <w:sdtEndPr/>
    <w:sdtContent>
      <w:sdt>
        <w:sdtPr>
          <w:rPr>
            <w:rFonts w:cs="Arial"/>
            <w:i w:val="0"/>
            <w:sz w:val="14"/>
            <w:szCs w:val="14"/>
          </w:rPr>
          <w:id w:val="-102968113"/>
          <w:docPartObj>
            <w:docPartGallery w:val="Page Numbers (Top of Page)"/>
            <w:docPartUnique/>
          </w:docPartObj>
        </w:sdtPr>
        <w:sdtEndPr/>
        <w:sdtContent>
          <w:p w:rsidR="00905BA4" w:rsidRPr="00CC6504" w:rsidRDefault="00905BA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905BA4" w:rsidRPr="00B10D07" w:rsidRDefault="00905BA4" w:rsidP="00EF55B4">
    <w:pPr>
      <w:pStyle w:val="Piedepgina"/>
      <w:jc w:val="center"/>
      <w:rPr>
        <w:rStyle w:val="Nmerodepgina"/>
        <w:rFonts w:ascii="Myriad Pro" w:hAnsi="Myriad Pro" w:cs="Arial"/>
        <w:b/>
        <w:i w:val="0"/>
        <w:sz w:val="12"/>
        <w:szCs w:val="12"/>
      </w:rPr>
    </w:pPr>
  </w:p>
  <w:p w:rsidR="00905BA4" w:rsidRDefault="00905BA4" w:rsidP="00EF55B4">
    <w:pPr>
      <w:pStyle w:val="Piedepgina"/>
      <w:jc w:val="center"/>
      <w:rPr>
        <w:rStyle w:val="Nmerodepgina"/>
        <w:rFonts w:cs="Arial"/>
        <w:i w:val="0"/>
        <w:sz w:val="12"/>
        <w:szCs w:val="12"/>
      </w:rPr>
    </w:pPr>
  </w:p>
  <w:p w:rsidR="00905BA4" w:rsidRPr="00980673" w:rsidRDefault="00905BA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905BA4" w:rsidRPr="00CC6504" w:rsidRDefault="00905BA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905BA4" w:rsidRPr="00B10D07" w:rsidRDefault="00905BA4" w:rsidP="00EF55B4">
    <w:pPr>
      <w:pStyle w:val="Piedepgina"/>
      <w:jc w:val="center"/>
      <w:rPr>
        <w:rStyle w:val="Nmerodepgina"/>
        <w:rFonts w:ascii="Myriad Pro" w:hAnsi="Myriad Pro" w:cs="Arial"/>
        <w:b/>
        <w:i w:val="0"/>
        <w:sz w:val="12"/>
        <w:szCs w:val="12"/>
      </w:rPr>
    </w:pPr>
  </w:p>
  <w:p w:rsidR="00905BA4" w:rsidRDefault="00905BA4" w:rsidP="00EF55B4">
    <w:pPr>
      <w:pStyle w:val="Piedepgina"/>
      <w:jc w:val="center"/>
      <w:rPr>
        <w:rStyle w:val="Nmerodepgina"/>
        <w:rFonts w:cs="Arial"/>
        <w:i w:val="0"/>
        <w:sz w:val="12"/>
        <w:szCs w:val="12"/>
      </w:rPr>
    </w:pPr>
  </w:p>
  <w:p w:rsidR="00905BA4" w:rsidRPr="00980673" w:rsidRDefault="00905BA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FAF" w:rsidRDefault="000A6FAF" w:rsidP="00D25FDD">
      <w:r>
        <w:separator/>
      </w:r>
    </w:p>
  </w:footnote>
  <w:footnote w:type="continuationSeparator" w:id="0">
    <w:p w:rsidR="000A6FAF" w:rsidRDefault="000A6FA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A4" w:rsidRDefault="00905BA4"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A4" w:rsidRDefault="00905BA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A4" w:rsidRPr="003A208C" w:rsidRDefault="00905BA4" w:rsidP="0049562E">
    <w:pPr>
      <w:pStyle w:val="Ttulo5"/>
      <w:ind w:left="1560" w:right="3238"/>
      <w:rPr>
        <w:rFonts w:cs="Arial"/>
        <w:b/>
        <w:i w:val="0"/>
        <w:sz w:val="15"/>
        <w:szCs w:val="15"/>
      </w:rPr>
    </w:pPr>
    <w:r w:rsidRPr="003A208C">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-238125</wp:posOffset>
          </wp:positionH>
          <wp:positionV relativeFrom="paragraph">
            <wp:posOffset>-194310</wp:posOffset>
          </wp:positionV>
          <wp:extent cx="6850868" cy="1619250"/>
          <wp:effectExtent l="0" t="0" r="762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62780" cy="1622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08C">
      <w:rPr>
        <w:rFonts w:cs="Arial"/>
        <w:b/>
        <w:i w:val="0"/>
        <w:sz w:val="15"/>
        <w:szCs w:val="15"/>
      </w:rPr>
      <w:t>Comisión de Agua Potable y Alcantarillado</w:t>
    </w:r>
  </w:p>
  <w:p w:rsidR="00905BA4" w:rsidRPr="003A208C" w:rsidRDefault="00905BA4" w:rsidP="0049562E">
    <w:pPr>
      <w:pStyle w:val="Ttulo5"/>
      <w:ind w:left="1560" w:right="3238"/>
      <w:rPr>
        <w:rFonts w:cs="Arial"/>
        <w:b/>
        <w:i w:val="0"/>
        <w:sz w:val="15"/>
        <w:szCs w:val="15"/>
      </w:rPr>
    </w:pPr>
    <w:r w:rsidRPr="003A208C">
      <w:rPr>
        <w:rFonts w:cs="Arial"/>
        <w:b/>
        <w:i w:val="0"/>
        <w:sz w:val="15"/>
        <w:szCs w:val="15"/>
      </w:rPr>
      <w:t>del Estado de Quintana Roo</w:t>
    </w:r>
  </w:p>
  <w:p w:rsidR="00905BA4" w:rsidRPr="003A208C" w:rsidRDefault="00905BA4" w:rsidP="0049562E">
    <w:pPr>
      <w:ind w:left="1560" w:right="3238"/>
      <w:jc w:val="center"/>
      <w:rPr>
        <w:rFonts w:cs="Arial"/>
        <w:b/>
        <w:i w:val="0"/>
        <w:sz w:val="15"/>
        <w:szCs w:val="15"/>
        <w:lang w:val="es-ES_tradnl"/>
      </w:rPr>
    </w:pPr>
    <w:r w:rsidRPr="003A208C">
      <w:rPr>
        <w:rFonts w:cs="Arial"/>
        <w:b/>
        <w:i w:val="0"/>
        <w:noProof/>
        <w:sz w:val="15"/>
        <w:szCs w:val="15"/>
        <w:lang w:val="es-ES_tradnl"/>
      </w:rPr>
      <w:t>Programa de Agua Potable, Drenaje y Tratamiento (PROAGUA) Apartado Urbano (APAUR) y Apartado Rural (APARURAL) 2019</w:t>
    </w:r>
  </w:p>
  <w:p w:rsidR="00905BA4" w:rsidRPr="003A208C" w:rsidRDefault="00905BA4" w:rsidP="0049562E">
    <w:pPr>
      <w:pStyle w:val="Ttulo5"/>
      <w:ind w:left="1560" w:right="3238"/>
      <w:rPr>
        <w:rFonts w:cs="Arial"/>
        <w:b/>
        <w:i w:val="0"/>
        <w:sz w:val="15"/>
        <w:szCs w:val="15"/>
      </w:rPr>
    </w:pPr>
  </w:p>
  <w:p w:rsidR="00905BA4" w:rsidRPr="003A208C" w:rsidRDefault="00905BA4" w:rsidP="00E30118">
    <w:pPr>
      <w:pStyle w:val="Ttulo5"/>
      <w:ind w:left="1560" w:right="3238"/>
      <w:jc w:val="both"/>
      <w:rPr>
        <w:rFonts w:cs="Arial"/>
        <w:b/>
        <w:i w:val="0"/>
        <w:sz w:val="15"/>
        <w:szCs w:val="15"/>
      </w:rPr>
    </w:pPr>
    <w:r w:rsidRPr="003A208C">
      <w:rPr>
        <w:rFonts w:cs="Arial"/>
        <w:b/>
        <w:i w:val="0"/>
        <w:sz w:val="15"/>
        <w:szCs w:val="15"/>
      </w:rPr>
      <w:t xml:space="preserve">Licitación Pública Nacional No. </w:t>
    </w:r>
    <w:r w:rsidRPr="003A208C">
      <w:rPr>
        <w:rFonts w:cs="Arial"/>
        <w:b/>
        <w:i w:val="0"/>
        <w:noProof/>
        <w:sz w:val="15"/>
        <w:szCs w:val="15"/>
      </w:rPr>
      <w:t>LO-923022998-E</w:t>
    </w:r>
    <w:r>
      <w:rPr>
        <w:rFonts w:cs="Arial"/>
        <w:b/>
        <w:i w:val="0"/>
        <w:noProof/>
        <w:sz w:val="15"/>
        <w:szCs w:val="15"/>
      </w:rPr>
      <w:t>2</w:t>
    </w:r>
    <w:r w:rsidRPr="003A208C">
      <w:rPr>
        <w:rFonts w:cs="Arial"/>
        <w:b/>
        <w:i w:val="0"/>
        <w:noProof/>
        <w:sz w:val="15"/>
        <w:szCs w:val="15"/>
      </w:rPr>
      <w:t>-201</w:t>
    </w:r>
    <w:r>
      <w:rPr>
        <w:rFonts w:cs="Arial"/>
        <w:b/>
        <w:i w:val="0"/>
        <w:noProof/>
        <w:sz w:val="15"/>
        <w:szCs w:val="15"/>
      </w:rPr>
      <w:t>9</w:t>
    </w:r>
  </w:p>
  <w:p w:rsidR="00905BA4" w:rsidRDefault="00905BA4" w:rsidP="00E30118">
    <w:pPr>
      <w:pStyle w:val="Ttulo5"/>
      <w:ind w:left="1560" w:right="3238"/>
      <w:jc w:val="both"/>
      <w:rPr>
        <w:rFonts w:cs="Arial"/>
        <w:b/>
        <w:i w:val="0"/>
        <w:noProof/>
        <w:sz w:val="15"/>
        <w:szCs w:val="15"/>
      </w:rPr>
    </w:pPr>
    <w:r w:rsidRPr="00E30118">
      <w:rPr>
        <w:rFonts w:cs="Arial"/>
        <w:b/>
        <w:i w:val="0"/>
        <w:noProof/>
        <w:sz w:val="15"/>
        <w:szCs w:val="15"/>
      </w:rPr>
      <w:t>Construcción de tanque de regulación y almacenamiento de 1,500 m3, del sector aldea Zamma de la cuidad de Tulum, consiste en la construcción de: tanque a base vidrio fusionado al acero, equipado con un sistema de 4 bombas horizontales para una carga de bombeo de 35 mts y un gasto de 45 LPS cada una, plataforma para desplante de tanque de almacenamiento, múltiple de descarga, caseta de control, caseta de almacenamiento y cloración, caseta de bombeo, estructura e instalaciones en media tensión y alumbrado exterior.</w:t>
    </w:r>
  </w:p>
  <w:p w:rsidR="00905BA4" w:rsidRPr="00E30118" w:rsidRDefault="00905BA4" w:rsidP="00E30118">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A4" w:rsidRPr="00FF328D" w:rsidRDefault="00905BA4" w:rsidP="008F37FC">
    <w:pPr>
      <w:pStyle w:val="Ttulo5"/>
      <w:ind w:right="3238"/>
      <w:jc w:val="left"/>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2AF3"/>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3744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54C9"/>
    <w:rsid w:val="000A6FAF"/>
    <w:rsid w:val="000A7F66"/>
    <w:rsid w:val="000B249F"/>
    <w:rsid w:val="000B2A7D"/>
    <w:rsid w:val="000B336B"/>
    <w:rsid w:val="000B53F3"/>
    <w:rsid w:val="000B5EA6"/>
    <w:rsid w:val="000B5F06"/>
    <w:rsid w:val="000B75CB"/>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522"/>
    <w:rsid w:val="000F4C67"/>
    <w:rsid w:val="000F501C"/>
    <w:rsid w:val="000F58CF"/>
    <w:rsid w:val="000F7417"/>
    <w:rsid w:val="000F76FB"/>
    <w:rsid w:val="001000C1"/>
    <w:rsid w:val="0010072F"/>
    <w:rsid w:val="00103ADA"/>
    <w:rsid w:val="00104893"/>
    <w:rsid w:val="001048D7"/>
    <w:rsid w:val="00112BB2"/>
    <w:rsid w:val="001160D1"/>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4F5E"/>
    <w:rsid w:val="001B00FD"/>
    <w:rsid w:val="001B14EB"/>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385"/>
    <w:rsid w:val="001E5952"/>
    <w:rsid w:val="001F12F6"/>
    <w:rsid w:val="001F20CF"/>
    <w:rsid w:val="001F212E"/>
    <w:rsid w:val="001F4335"/>
    <w:rsid w:val="001F4E1A"/>
    <w:rsid w:val="001F4FC9"/>
    <w:rsid w:val="001F5C2F"/>
    <w:rsid w:val="001F5CDD"/>
    <w:rsid w:val="00201C27"/>
    <w:rsid w:val="00204A9A"/>
    <w:rsid w:val="002051AE"/>
    <w:rsid w:val="002059E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2D3"/>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B4B1F"/>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174D"/>
    <w:rsid w:val="002F2A3B"/>
    <w:rsid w:val="002F5764"/>
    <w:rsid w:val="002F6657"/>
    <w:rsid w:val="00304E07"/>
    <w:rsid w:val="0030577E"/>
    <w:rsid w:val="00305E52"/>
    <w:rsid w:val="0030636C"/>
    <w:rsid w:val="003066B3"/>
    <w:rsid w:val="00306747"/>
    <w:rsid w:val="00310458"/>
    <w:rsid w:val="0031284F"/>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87A94"/>
    <w:rsid w:val="003922E1"/>
    <w:rsid w:val="00392B20"/>
    <w:rsid w:val="00392C4D"/>
    <w:rsid w:val="00392FF7"/>
    <w:rsid w:val="00393895"/>
    <w:rsid w:val="00394917"/>
    <w:rsid w:val="00394A23"/>
    <w:rsid w:val="00395FF0"/>
    <w:rsid w:val="00397045"/>
    <w:rsid w:val="00397459"/>
    <w:rsid w:val="003A208C"/>
    <w:rsid w:val="003A273E"/>
    <w:rsid w:val="003A3C6D"/>
    <w:rsid w:val="003A5BBD"/>
    <w:rsid w:val="003A6F56"/>
    <w:rsid w:val="003A746A"/>
    <w:rsid w:val="003B4535"/>
    <w:rsid w:val="003B5F0D"/>
    <w:rsid w:val="003B69BD"/>
    <w:rsid w:val="003B7B79"/>
    <w:rsid w:val="003C2923"/>
    <w:rsid w:val="003C6364"/>
    <w:rsid w:val="003D1345"/>
    <w:rsid w:val="003D27F2"/>
    <w:rsid w:val="003D3FEA"/>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4977"/>
    <w:rsid w:val="00425289"/>
    <w:rsid w:val="0042791D"/>
    <w:rsid w:val="00430025"/>
    <w:rsid w:val="00431FB8"/>
    <w:rsid w:val="004322A8"/>
    <w:rsid w:val="00432C4A"/>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002"/>
    <w:rsid w:val="004839CA"/>
    <w:rsid w:val="00483ECA"/>
    <w:rsid w:val="00486238"/>
    <w:rsid w:val="004929C8"/>
    <w:rsid w:val="00493763"/>
    <w:rsid w:val="0049562E"/>
    <w:rsid w:val="004A068F"/>
    <w:rsid w:val="004A3514"/>
    <w:rsid w:val="004A47B3"/>
    <w:rsid w:val="004A4BC3"/>
    <w:rsid w:val="004A65EC"/>
    <w:rsid w:val="004B1259"/>
    <w:rsid w:val="004B22C9"/>
    <w:rsid w:val="004B38C7"/>
    <w:rsid w:val="004B4051"/>
    <w:rsid w:val="004B6907"/>
    <w:rsid w:val="004B796F"/>
    <w:rsid w:val="004C1BDC"/>
    <w:rsid w:val="004C273E"/>
    <w:rsid w:val="004C592E"/>
    <w:rsid w:val="004C7CEE"/>
    <w:rsid w:val="004D18C4"/>
    <w:rsid w:val="004D1C1E"/>
    <w:rsid w:val="004D250F"/>
    <w:rsid w:val="004D2EAC"/>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4B0E"/>
    <w:rsid w:val="00545549"/>
    <w:rsid w:val="00545C59"/>
    <w:rsid w:val="00546DE5"/>
    <w:rsid w:val="00550280"/>
    <w:rsid w:val="005515DC"/>
    <w:rsid w:val="0055543D"/>
    <w:rsid w:val="00555D4A"/>
    <w:rsid w:val="0055723E"/>
    <w:rsid w:val="00557353"/>
    <w:rsid w:val="00557A11"/>
    <w:rsid w:val="00560869"/>
    <w:rsid w:val="00560C06"/>
    <w:rsid w:val="0056299B"/>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13B9"/>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14C"/>
    <w:rsid w:val="006724BE"/>
    <w:rsid w:val="006737F8"/>
    <w:rsid w:val="00674113"/>
    <w:rsid w:val="00676B20"/>
    <w:rsid w:val="00676EF9"/>
    <w:rsid w:val="00680AA5"/>
    <w:rsid w:val="00680DCB"/>
    <w:rsid w:val="0068289B"/>
    <w:rsid w:val="00682F73"/>
    <w:rsid w:val="00683EEF"/>
    <w:rsid w:val="0068451C"/>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644"/>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09A1"/>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5ED"/>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CED"/>
    <w:rsid w:val="00823D3E"/>
    <w:rsid w:val="00825ACB"/>
    <w:rsid w:val="0082767D"/>
    <w:rsid w:val="008307F6"/>
    <w:rsid w:val="00830DD1"/>
    <w:rsid w:val="0083347C"/>
    <w:rsid w:val="008373C8"/>
    <w:rsid w:val="00837510"/>
    <w:rsid w:val="008375CD"/>
    <w:rsid w:val="00837A53"/>
    <w:rsid w:val="00841F20"/>
    <w:rsid w:val="00841FE4"/>
    <w:rsid w:val="008425A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0426"/>
    <w:rsid w:val="0087184F"/>
    <w:rsid w:val="00875B8F"/>
    <w:rsid w:val="008762E8"/>
    <w:rsid w:val="00876D16"/>
    <w:rsid w:val="00881333"/>
    <w:rsid w:val="00882435"/>
    <w:rsid w:val="00891157"/>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48F5"/>
    <w:rsid w:val="008E54B6"/>
    <w:rsid w:val="008E5EBA"/>
    <w:rsid w:val="008E7068"/>
    <w:rsid w:val="008E7D44"/>
    <w:rsid w:val="008F0167"/>
    <w:rsid w:val="008F2CB0"/>
    <w:rsid w:val="008F37FC"/>
    <w:rsid w:val="008F381A"/>
    <w:rsid w:val="008F60F1"/>
    <w:rsid w:val="008F7F64"/>
    <w:rsid w:val="00900EE3"/>
    <w:rsid w:val="00900F91"/>
    <w:rsid w:val="00902CF4"/>
    <w:rsid w:val="00904A2A"/>
    <w:rsid w:val="00905BA4"/>
    <w:rsid w:val="009068B7"/>
    <w:rsid w:val="00907EE6"/>
    <w:rsid w:val="00910792"/>
    <w:rsid w:val="00911FEB"/>
    <w:rsid w:val="0091200B"/>
    <w:rsid w:val="00913531"/>
    <w:rsid w:val="009157AE"/>
    <w:rsid w:val="00917AD0"/>
    <w:rsid w:val="00920356"/>
    <w:rsid w:val="00921C2C"/>
    <w:rsid w:val="00923023"/>
    <w:rsid w:val="009231DB"/>
    <w:rsid w:val="00924E97"/>
    <w:rsid w:val="0092505C"/>
    <w:rsid w:val="00932B11"/>
    <w:rsid w:val="00932EB9"/>
    <w:rsid w:val="00933BC9"/>
    <w:rsid w:val="009402B1"/>
    <w:rsid w:val="00941DF3"/>
    <w:rsid w:val="0094219A"/>
    <w:rsid w:val="00943073"/>
    <w:rsid w:val="00943FA3"/>
    <w:rsid w:val="00945E87"/>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2C27"/>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ADC"/>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1337"/>
    <w:rsid w:val="00A97139"/>
    <w:rsid w:val="00AA0962"/>
    <w:rsid w:val="00AA1CA7"/>
    <w:rsid w:val="00AA1F47"/>
    <w:rsid w:val="00AA294F"/>
    <w:rsid w:val="00AA628C"/>
    <w:rsid w:val="00AA6544"/>
    <w:rsid w:val="00AA65A0"/>
    <w:rsid w:val="00AB3524"/>
    <w:rsid w:val="00AB627F"/>
    <w:rsid w:val="00AC0961"/>
    <w:rsid w:val="00AC137E"/>
    <w:rsid w:val="00AC3672"/>
    <w:rsid w:val="00AC4E61"/>
    <w:rsid w:val="00AC66B2"/>
    <w:rsid w:val="00AC7A8A"/>
    <w:rsid w:val="00AC7D3B"/>
    <w:rsid w:val="00AD2449"/>
    <w:rsid w:val="00AD3A5C"/>
    <w:rsid w:val="00AD5171"/>
    <w:rsid w:val="00AD679F"/>
    <w:rsid w:val="00AE0262"/>
    <w:rsid w:val="00AE0F3B"/>
    <w:rsid w:val="00AE1F85"/>
    <w:rsid w:val="00AE215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0B8"/>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B4C47"/>
    <w:rsid w:val="00BC3DD0"/>
    <w:rsid w:val="00BC6E0F"/>
    <w:rsid w:val="00BD1283"/>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327C"/>
    <w:rsid w:val="00C243EA"/>
    <w:rsid w:val="00C24A99"/>
    <w:rsid w:val="00C2679F"/>
    <w:rsid w:val="00C3135F"/>
    <w:rsid w:val="00C319BA"/>
    <w:rsid w:val="00C31B0A"/>
    <w:rsid w:val="00C320AD"/>
    <w:rsid w:val="00C321CE"/>
    <w:rsid w:val="00C33A67"/>
    <w:rsid w:val="00C33FE5"/>
    <w:rsid w:val="00C34B00"/>
    <w:rsid w:val="00C3655A"/>
    <w:rsid w:val="00C378CF"/>
    <w:rsid w:val="00C4559B"/>
    <w:rsid w:val="00C45B54"/>
    <w:rsid w:val="00C45D60"/>
    <w:rsid w:val="00C5035C"/>
    <w:rsid w:val="00C504B0"/>
    <w:rsid w:val="00C51B2A"/>
    <w:rsid w:val="00C52225"/>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530F"/>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4969"/>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84E77"/>
    <w:rsid w:val="00D9008D"/>
    <w:rsid w:val="00D912B6"/>
    <w:rsid w:val="00D92DB9"/>
    <w:rsid w:val="00D9436B"/>
    <w:rsid w:val="00D94EBA"/>
    <w:rsid w:val="00D95971"/>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118"/>
    <w:rsid w:val="00E30D3F"/>
    <w:rsid w:val="00E32E55"/>
    <w:rsid w:val="00E356A4"/>
    <w:rsid w:val="00E409EE"/>
    <w:rsid w:val="00E44F84"/>
    <w:rsid w:val="00E454F3"/>
    <w:rsid w:val="00E5512E"/>
    <w:rsid w:val="00E573E3"/>
    <w:rsid w:val="00E604B0"/>
    <w:rsid w:val="00E633AC"/>
    <w:rsid w:val="00E63E97"/>
    <w:rsid w:val="00E6636A"/>
    <w:rsid w:val="00E66BD5"/>
    <w:rsid w:val="00E70BE7"/>
    <w:rsid w:val="00E71C58"/>
    <w:rsid w:val="00E73B9E"/>
    <w:rsid w:val="00E76632"/>
    <w:rsid w:val="00E800B5"/>
    <w:rsid w:val="00E8465D"/>
    <w:rsid w:val="00E854D4"/>
    <w:rsid w:val="00E8656B"/>
    <w:rsid w:val="00E87314"/>
    <w:rsid w:val="00E90386"/>
    <w:rsid w:val="00E90537"/>
    <w:rsid w:val="00E90F55"/>
    <w:rsid w:val="00E91596"/>
    <w:rsid w:val="00E9190D"/>
    <w:rsid w:val="00E920E4"/>
    <w:rsid w:val="00E9274A"/>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82B6"/>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EFA5-BBDD-4FD9-932C-F3CD5A05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36</Pages>
  <Words>18462</Words>
  <Characters>101542</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43</cp:revision>
  <cp:lastPrinted>2018-04-18T19:41:00Z</cp:lastPrinted>
  <dcterms:created xsi:type="dcterms:W3CDTF">2018-12-07T13:36:00Z</dcterms:created>
  <dcterms:modified xsi:type="dcterms:W3CDTF">2019-06-14T15:26:00Z</dcterms:modified>
</cp:coreProperties>
</file>